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27" w:rsidRPr="00B72E27" w:rsidRDefault="00B72E27" w:rsidP="00B72E27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B72E2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8790ECA" wp14:editId="373931A0">
            <wp:simplePos x="0" y="0"/>
            <wp:positionH relativeFrom="column">
              <wp:posOffset>2706370</wp:posOffset>
            </wp:positionH>
            <wp:positionV relativeFrom="paragraph">
              <wp:posOffset>1270</wp:posOffset>
            </wp:positionV>
            <wp:extent cx="628650" cy="838200"/>
            <wp:effectExtent l="0" t="0" r="0" b="0"/>
            <wp:wrapSquare wrapText="bothSides"/>
            <wp:docPr id="1" name="Рисунок 1" descr="Опис : Опис : Опис : Опис : 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 : Опис : Опис : Опис : 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E27" w:rsidRPr="00B72E27" w:rsidRDefault="00B72E27" w:rsidP="00B72E27">
      <w:pPr>
        <w:spacing w:before="120"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B72E27" w:rsidRPr="00B72E27" w:rsidRDefault="00B72E27" w:rsidP="00B72E27">
      <w:pPr>
        <w:spacing w:before="120"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B72E27" w:rsidRPr="00B72E27" w:rsidRDefault="00B72E27" w:rsidP="00B72E27">
      <w:pPr>
        <w:spacing w:before="120"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B72E27">
        <w:rPr>
          <w:rFonts w:eastAsia="Times New Roman" w:cs="Times New Roman"/>
          <w:b/>
          <w:sz w:val="32"/>
          <w:szCs w:val="24"/>
          <w:lang w:eastAsia="ru-RU"/>
        </w:rPr>
        <w:t>Міністерство юстиції України</w:t>
      </w:r>
    </w:p>
    <w:p w:rsidR="00B72E27" w:rsidRPr="00B72E27" w:rsidRDefault="00B72E27" w:rsidP="00B72E27">
      <w:pPr>
        <w:spacing w:after="0" w:line="240" w:lineRule="auto"/>
        <w:jc w:val="center"/>
        <w:rPr>
          <w:rFonts w:eastAsia="Times New Roman" w:cs="Times New Roman"/>
          <w:b/>
          <w:sz w:val="16"/>
          <w:szCs w:val="24"/>
          <w:lang w:eastAsia="ru-RU"/>
        </w:rPr>
      </w:pPr>
      <w:r w:rsidRPr="00B72E27">
        <w:rPr>
          <w:rFonts w:eastAsia="Times New Roman" w:cs="Times New Roman"/>
          <w:b/>
          <w:sz w:val="36"/>
          <w:szCs w:val="24"/>
          <w:lang w:eastAsia="ru-RU"/>
        </w:rPr>
        <w:t xml:space="preserve">Координаційний центр з надання правової допомоги </w:t>
      </w:r>
    </w:p>
    <w:p w:rsidR="00B72E27" w:rsidRPr="00B72E27" w:rsidRDefault="00B72E27" w:rsidP="00B72E27">
      <w:pPr>
        <w:spacing w:before="240"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E2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2831A397" wp14:editId="135D90E1">
                <wp:simplePos x="0" y="0"/>
                <wp:positionH relativeFrom="column">
                  <wp:posOffset>9525</wp:posOffset>
                </wp:positionH>
                <wp:positionV relativeFrom="paragraph">
                  <wp:posOffset>50164</wp:posOffset>
                </wp:positionV>
                <wp:extent cx="6309360" cy="0"/>
                <wp:effectExtent l="0" t="0" r="15240" b="1905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3.95pt" to="497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72E27" w:rsidRPr="00B72E27" w:rsidRDefault="00B72E27" w:rsidP="00B72E27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  <w:lang w:eastAsia="ru-RU"/>
        </w:rPr>
      </w:pPr>
    </w:p>
    <w:p w:rsidR="00B72E27" w:rsidRPr="00B72E27" w:rsidRDefault="00B72E27" w:rsidP="00B72E27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B72E27">
        <w:rPr>
          <w:rFonts w:eastAsia="Times New Roman" w:cs="Times New Roman"/>
          <w:b/>
          <w:bCs/>
          <w:sz w:val="32"/>
          <w:szCs w:val="24"/>
          <w:lang w:eastAsia="ru-RU"/>
        </w:rPr>
        <w:t>Н А К А З</w:t>
      </w:r>
    </w:p>
    <w:p w:rsidR="00B72E27" w:rsidRPr="00B72E27" w:rsidRDefault="00B72E27" w:rsidP="00B72E27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72E27" w:rsidRPr="00B72E27" w:rsidRDefault="00B72E27" w:rsidP="00B72E27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160"/>
        <w:gridCol w:w="3807"/>
      </w:tblGrid>
      <w:tr w:rsidR="00B72E27" w:rsidRPr="00B72E27" w:rsidTr="00790EBC">
        <w:tc>
          <w:tcPr>
            <w:tcW w:w="3888" w:type="dxa"/>
            <w:hideMark/>
          </w:tcPr>
          <w:p w:rsidR="00B72E27" w:rsidRPr="00B72E27" w:rsidRDefault="005D5604" w:rsidP="00A007AB">
            <w:pPr>
              <w:spacing w:after="0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«____»</w:t>
            </w:r>
            <w:r w:rsidR="00B72E27" w:rsidRPr="00B72E27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________ 201</w:t>
            </w:r>
            <w:r w:rsidR="00A007AB">
              <w:rPr>
                <w:rFonts w:eastAsia="Times New Roman" w:cs="Times New Roman"/>
                <w:sz w:val="28"/>
                <w:szCs w:val="24"/>
                <w:lang w:eastAsia="ru-RU"/>
              </w:rPr>
              <w:t>6</w:t>
            </w:r>
            <w:r w:rsidR="00B72E27" w:rsidRPr="00B72E27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року                     </w:t>
            </w:r>
          </w:p>
        </w:tc>
        <w:tc>
          <w:tcPr>
            <w:tcW w:w="2160" w:type="dxa"/>
            <w:hideMark/>
          </w:tcPr>
          <w:p w:rsidR="00B72E27" w:rsidRPr="00B72E27" w:rsidRDefault="00B72E27" w:rsidP="00B72E27">
            <w:pPr>
              <w:spacing w:after="0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72E27">
              <w:rPr>
                <w:rFonts w:eastAsia="Times New Roman" w:cs="Times New Roman"/>
                <w:sz w:val="28"/>
                <w:szCs w:val="24"/>
                <w:lang w:eastAsia="ru-RU"/>
              </w:rPr>
              <w:t>м. Київ</w:t>
            </w:r>
          </w:p>
        </w:tc>
        <w:tc>
          <w:tcPr>
            <w:tcW w:w="3807" w:type="dxa"/>
            <w:hideMark/>
          </w:tcPr>
          <w:p w:rsidR="00B72E27" w:rsidRPr="00B72E27" w:rsidRDefault="00B72E27" w:rsidP="00B72E27">
            <w:pPr>
              <w:spacing w:after="0"/>
              <w:jc w:val="right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B72E27">
              <w:rPr>
                <w:rFonts w:eastAsia="Times New Roman" w:cs="Times New Roman"/>
                <w:sz w:val="28"/>
                <w:szCs w:val="24"/>
                <w:lang w:eastAsia="ru-RU"/>
              </w:rPr>
              <w:t>№ _______</w:t>
            </w:r>
          </w:p>
        </w:tc>
      </w:tr>
    </w:tbl>
    <w:p w:rsidR="00B72E27" w:rsidRPr="00B72E27" w:rsidRDefault="00B72E27" w:rsidP="00B72E27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985B74" w:rsidRDefault="00985B74" w:rsidP="0098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85B74" w:rsidTr="00B72E27">
        <w:tc>
          <w:tcPr>
            <w:tcW w:w="4503" w:type="dxa"/>
          </w:tcPr>
          <w:p w:rsidR="00985B74" w:rsidRPr="00B72E27" w:rsidRDefault="00985B74" w:rsidP="00A007AB">
            <w:pPr>
              <w:shd w:val="clear" w:color="auto" w:fill="FFFFFF"/>
              <w:spacing w:line="315" w:lineRule="atLeast"/>
              <w:textAlignment w:val="baseline"/>
              <w:outlineLvl w:val="1"/>
              <w:rPr>
                <w:rFonts w:eastAsia="Times New Roman" w:cs="Times New Roman"/>
                <w:color w:val="202020"/>
                <w:sz w:val="28"/>
                <w:szCs w:val="28"/>
                <w:lang w:eastAsia="uk-UA"/>
              </w:rPr>
            </w:pPr>
            <w:r w:rsidRPr="00B72E2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 затвердження регламенту </w:t>
            </w:r>
            <w:r w:rsidR="00735C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роботи</w:t>
            </w:r>
            <w:r w:rsidR="008340CA" w:rsidRPr="00B72E2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50A77" w:rsidRPr="00350A7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керівно</w:t>
            </w:r>
            <w:r w:rsidR="00350A7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ї</w:t>
            </w:r>
            <w:r w:rsidR="00350A77" w:rsidRPr="00350A7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рад</w:t>
            </w:r>
            <w:r w:rsidR="00350A7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и</w:t>
            </w:r>
            <w:r w:rsidR="00350A77" w:rsidRPr="00350A7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регіонального та відповідних місцевих центрів з надання безоплатної вторинної правової допомоги</w:t>
            </w:r>
          </w:p>
          <w:p w:rsidR="00985B74" w:rsidRPr="00B72E27" w:rsidRDefault="00985B74" w:rsidP="001A792E">
            <w:pPr>
              <w:rPr>
                <w:rFonts w:eastAsia="Times New Roman" w:cs="Times New Roman"/>
                <w:b/>
                <w:bCs/>
                <w:spacing w:val="4"/>
                <w:sz w:val="28"/>
                <w:szCs w:val="28"/>
                <w:lang w:eastAsia="uk-UA"/>
              </w:rPr>
            </w:pPr>
          </w:p>
        </w:tc>
      </w:tr>
    </w:tbl>
    <w:p w:rsidR="00B72E27" w:rsidRPr="00B72E27" w:rsidRDefault="00985B74" w:rsidP="00B72E27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72E27">
        <w:rPr>
          <w:rFonts w:eastAsia="Times New Roman" w:cs="Times New Roman"/>
          <w:bCs/>
          <w:sz w:val="28"/>
          <w:szCs w:val="28"/>
          <w:lang w:eastAsia="ru-RU"/>
        </w:rPr>
        <w:t>Відповідно до пункту 1</w:t>
      </w:r>
      <w:r w:rsidR="000A7DBA">
        <w:rPr>
          <w:rFonts w:eastAsia="Times New Roman" w:cs="Times New Roman"/>
          <w:bCs/>
          <w:sz w:val="28"/>
          <w:szCs w:val="28"/>
          <w:lang w:eastAsia="ru-RU"/>
        </w:rPr>
        <w:t>7</w:t>
      </w:r>
      <w:r w:rsidRPr="00B72E2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735C04">
        <w:rPr>
          <w:rFonts w:eastAsia="Times New Roman" w:cs="Times New Roman"/>
          <w:bCs/>
          <w:sz w:val="28"/>
          <w:szCs w:val="28"/>
          <w:lang w:eastAsia="ru-RU"/>
        </w:rPr>
        <w:t xml:space="preserve">Положення про центри з надання </w:t>
      </w:r>
      <w:r w:rsidRPr="00B72E27">
        <w:rPr>
          <w:rFonts w:eastAsia="Times New Roman" w:cs="Times New Roman"/>
          <w:bCs/>
          <w:sz w:val="28"/>
          <w:szCs w:val="28"/>
          <w:lang w:eastAsia="ru-RU"/>
        </w:rPr>
        <w:t>безоплатної вторинної правової допомоги, затвердженого наказом Міністерства юстиції України від 02</w:t>
      </w:r>
      <w:r w:rsidR="00735C04">
        <w:rPr>
          <w:rFonts w:eastAsia="Times New Roman" w:cs="Times New Roman"/>
          <w:bCs/>
          <w:sz w:val="28"/>
          <w:szCs w:val="28"/>
          <w:lang w:eastAsia="ru-RU"/>
        </w:rPr>
        <w:t xml:space="preserve"> липня 2012 року </w:t>
      </w:r>
      <w:r w:rsidRPr="00B72E27">
        <w:rPr>
          <w:rFonts w:eastAsia="Times New Roman" w:cs="Times New Roman"/>
          <w:bCs/>
          <w:sz w:val="28"/>
          <w:szCs w:val="28"/>
          <w:lang w:eastAsia="ru-RU"/>
        </w:rPr>
        <w:t>№ 967/5, зареєстрован</w:t>
      </w:r>
      <w:r w:rsidR="00E61161" w:rsidRPr="00B72E27">
        <w:rPr>
          <w:rFonts w:eastAsia="Times New Roman" w:cs="Times New Roman"/>
          <w:bCs/>
          <w:sz w:val="28"/>
          <w:szCs w:val="28"/>
          <w:lang w:eastAsia="ru-RU"/>
        </w:rPr>
        <w:t>ого</w:t>
      </w:r>
      <w:r w:rsidRPr="00B72E27">
        <w:rPr>
          <w:rFonts w:eastAsia="Times New Roman" w:cs="Times New Roman"/>
          <w:bCs/>
          <w:sz w:val="28"/>
          <w:szCs w:val="28"/>
          <w:lang w:eastAsia="ru-RU"/>
        </w:rPr>
        <w:t xml:space="preserve"> в Міністерстві юстиції України</w:t>
      </w:r>
      <w:r w:rsidR="008340CA" w:rsidRPr="00B72E27">
        <w:rPr>
          <w:rFonts w:eastAsia="Times New Roman" w:cs="Times New Roman"/>
          <w:bCs/>
          <w:sz w:val="28"/>
          <w:szCs w:val="28"/>
          <w:lang w:eastAsia="ru-RU"/>
        </w:rPr>
        <w:t xml:space="preserve"> 3 липня 2012 р</w:t>
      </w:r>
      <w:r w:rsidR="00735C04">
        <w:rPr>
          <w:rFonts w:eastAsia="Times New Roman" w:cs="Times New Roman"/>
          <w:bCs/>
          <w:sz w:val="28"/>
          <w:szCs w:val="28"/>
          <w:lang w:eastAsia="ru-RU"/>
        </w:rPr>
        <w:t>оку</w:t>
      </w:r>
      <w:r w:rsidR="008340CA" w:rsidRPr="00B72E27">
        <w:rPr>
          <w:rFonts w:eastAsia="Times New Roman" w:cs="Times New Roman"/>
          <w:bCs/>
          <w:sz w:val="28"/>
          <w:szCs w:val="28"/>
          <w:lang w:eastAsia="ru-RU"/>
        </w:rPr>
        <w:t xml:space="preserve"> за № 10</w:t>
      </w:r>
      <w:bookmarkStart w:id="0" w:name="_GoBack"/>
      <w:bookmarkEnd w:id="0"/>
      <w:r w:rsidR="008340CA" w:rsidRPr="00B72E27">
        <w:rPr>
          <w:rFonts w:eastAsia="Times New Roman" w:cs="Times New Roman"/>
          <w:bCs/>
          <w:sz w:val="28"/>
          <w:szCs w:val="28"/>
          <w:lang w:eastAsia="ru-RU"/>
        </w:rPr>
        <w:t>91/21403</w:t>
      </w:r>
      <w:r w:rsidR="00E61161" w:rsidRPr="00B72E27"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 w:rsidR="00735C04">
        <w:rPr>
          <w:rFonts w:eastAsia="Times New Roman" w:cs="Times New Roman"/>
          <w:bCs/>
          <w:sz w:val="28"/>
          <w:szCs w:val="28"/>
          <w:lang w:eastAsia="ru-RU"/>
        </w:rPr>
        <w:t xml:space="preserve">у редакції наказу Міністерства юстиції України від </w:t>
      </w:r>
      <w:r w:rsidR="000A7DBA">
        <w:rPr>
          <w:rFonts w:eastAsia="Times New Roman" w:cs="Times New Roman"/>
          <w:bCs/>
          <w:sz w:val="28"/>
          <w:szCs w:val="28"/>
          <w:lang w:eastAsia="ru-RU"/>
        </w:rPr>
        <w:t>24 травня</w:t>
      </w:r>
      <w:r w:rsidR="00735C04">
        <w:rPr>
          <w:rFonts w:eastAsia="Times New Roman" w:cs="Times New Roman"/>
          <w:bCs/>
          <w:sz w:val="28"/>
          <w:szCs w:val="28"/>
          <w:lang w:eastAsia="ru-RU"/>
        </w:rPr>
        <w:t xml:space="preserve"> 201</w:t>
      </w:r>
      <w:r w:rsidR="000A7DBA"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735C04">
        <w:rPr>
          <w:rFonts w:eastAsia="Times New Roman" w:cs="Times New Roman"/>
          <w:bCs/>
          <w:sz w:val="28"/>
          <w:szCs w:val="28"/>
          <w:lang w:eastAsia="ru-RU"/>
        </w:rPr>
        <w:t xml:space="preserve"> року № </w:t>
      </w:r>
      <w:r w:rsidR="000A7DBA">
        <w:rPr>
          <w:rFonts w:eastAsia="Times New Roman" w:cs="Times New Roman"/>
          <w:bCs/>
          <w:sz w:val="28"/>
          <w:szCs w:val="28"/>
          <w:lang w:eastAsia="ru-RU"/>
        </w:rPr>
        <w:t>1487</w:t>
      </w:r>
      <w:r w:rsidR="00735C04">
        <w:rPr>
          <w:rFonts w:eastAsia="Times New Roman" w:cs="Times New Roman"/>
          <w:bCs/>
          <w:sz w:val="28"/>
          <w:szCs w:val="28"/>
          <w:lang w:eastAsia="ru-RU"/>
        </w:rPr>
        <w:t>/5)</w:t>
      </w:r>
      <w:r w:rsidR="008340CA" w:rsidRPr="00B72E27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A007AB" w:rsidRPr="00A007A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A67202" w:rsidRDefault="00A67202" w:rsidP="00B72E27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85B74" w:rsidRDefault="00985B74" w:rsidP="00B72E27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72E27">
        <w:rPr>
          <w:rFonts w:eastAsia="Times New Roman" w:cs="Times New Roman"/>
          <w:b/>
          <w:bCs/>
          <w:sz w:val="28"/>
          <w:szCs w:val="28"/>
          <w:lang w:eastAsia="ru-RU"/>
        </w:rPr>
        <w:t>НАКАЗУЮ:</w:t>
      </w:r>
    </w:p>
    <w:p w:rsidR="00B72E27" w:rsidRPr="00B72E27" w:rsidRDefault="00B72E27" w:rsidP="00B72E27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85B74" w:rsidRPr="00B72E27" w:rsidRDefault="00735C04" w:rsidP="00B72E27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7B53A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985B74" w:rsidRPr="00B72E27">
        <w:rPr>
          <w:rFonts w:eastAsia="Times New Roman" w:cs="Times New Roman"/>
          <w:bCs/>
          <w:sz w:val="28"/>
          <w:szCs w:val="28"/>
          <w:lang w:eastAsia="ru-RU"/>
        </w:rPr>
        <w:t>Затвердити </w:t>
      </w:r>
      <w:hyperlink r:id="rId7" w:tgtFrame="_blank" w:history="1">
        <w:r w:rsidR="008340CA" w:rsidRPr="00B72E27">
          <w:rPr>
            <w:rFonts w:eastAsia="Times New Roman" w:cs="Times New Roman"/>
            <w:bCs/>
            <w:sz w:val="28"/>
            <w:szCs w:val="28"/>
            <w:lang w:eastAsia="ru-RU"/>
          </w:rPr>
          <w:t>регламент</w:t>
        </w:r>
        <w:r>
          <w:rPr>
            <w:rFonts w:eastAsia="Times New Roman" w:cs="Times New Roman"/>
            <w:bCs/>
            <w:sz w:val="28"/>
            <w:szCs w:val="28"/>
            <w:lang w:eastAsia="ru-RU"/>
          </w:rPr>
          <w:t xml:space="preserve"> роботи</w:t>
        </w:r>
        <w:r w:rsidR="008340CA" w:rsidRPr="00B72E27">
          <w:rPr>
            <w:rFonts w:eastAsia="Times New Roman" w:cs="Times New Roman"/>
            <w:bCs/>
            <w:sz w:val="28"/>
            <w:szCs w:val="28"/>
            <w:lang w:eastAsia="ru-RU"/>
          </w:rPr>
          <w:t xml:space="preserve"> керівної ради </w:t>
        </w:r>
      </w:hyperlink>
      <w:r w:rsidR="00350A77">
        <w:rPr>
          <w:rFonts w:eastAsia="Times New Roman" w:cs="Times New Roman"/>
          <w:bCs/>
          <w:sz w:val="28"/>
          <w:szCs w:val="28"/>
          <w:lang w:eastAsia="ru-RU"/>
        </w:rPr>
        <w:t xml:space="preserve">регіонального та відповідних місцевих </w:t>
      </w:r>
      <w:r w:rsidR="008340CA" w:rsidRPr="00B72E27">
        <w:rPr>
          <w:rFonts w:eastAsia="Times New Roman" w:cs="Times New Roman"/>
          <w:bCs/>
          <w:sz w:val="28"/>
          <w:szCs w:val="28"/>
          <w:lang w:eastAsia="ru-RU"/>
        </w:rPr>
        <w:t>центр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ів з надання </w:t>
      </w:r>
      <w:r w:rsidR="008340CA" w:rsidRPr="00B72E27">
        <w:rPr>
          <w:rFonts w:eastAsia="Times New Roman" w:cs="Times New Roman"/>
          <w:bCs/>
          <w:sz w:val="28"/>
          <w:szCs w:val="28"/>
          <w:lang w:eastAsia="ru-RU"/>
        </w:rPr>
        <w:t>безоплатної вторинної правової допомоги, що</w:t>
      </w:r>
      <w:r w:rsidR="00985B74" w:rsidRPr="00B72E27">
        <w:rPr>
          <w:rFonts w:eastAsia="Times New Roman" w:cs="Times New Roman"/>
          <w:bCs/>
          <w:sz w:val="28"/>
          <w:szCs w:val="28"/>
          <w:lang w:eastAsia="ru-RU"/>
        </w:rPr>
        <w:t xml:space="preserve"> додається.</w:t>
      </w:r>
    </w:p>
    <w:p w:rsidR="00B72E27" w:rsidRPr="00B72E27" w:rsidRDefault="00B72E27" w:rsidP="00B72E27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72E27"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A67202">
        <w:rPr>
          <w:rFonts w:eastAsia="Times New Roman" w:cs="Times New Roman"/>
          <w:bCs/>
          <w:sz w:val="28"/>
          <w:szCs w:val="28"/>
          <w:lang w:eastAsia="ru-RU"/>
        </w:rPr>
        <w:t xml:space="preserve">Начальнику </w:t>
      </w:r>
      <w:r w:rsidR="00735C04" w:rsidRPr="00A67202">
        <w:rPr>
          <w:rFonts w:eastAsia="Times New Roman" w:cs="Times New Roman"/>
          <w:bCs/>
          <w:sz w:val="28"/>
          <w:szCs w:val="28"/>
          <w:lang w:eastAsia="ru-RU"/>
        </w:rPr>
        <w:t xml:space="preserve">управління координації системи надання безоплатної правової допомоги </w:t>
      </w:r>
      <w:r w:rsidR="00A007AB" w:rsidRPr="00A67202">
        <w:rPr>
          <w:rFonts w:eastAsia="Times New Roman" w:cs="Times New Roman"/>
          <w:bCs/>
          <w:sz w:val="28"/>
          <w:szCs w:val="28"/>
          <w:lang w:eastAsia="ru-RU"/>
        </w:rPr>
        <w:t>(</w:t>
      </w:r>
      <w:proofErr w:type="spellStart"/>
      <w:r w:rsidRPr="00A67202">
        <w:rPr>
          <w:rFonts w:eastAsia="Times New Roman" w:cs="Times New Roman"/>
          <w:bCs/>
          <w:sz w:val="28"/>
          <w:szCs w:val="28"/>
          <w:lang w:eastAsia="ru-RU"/>
        </w:rPr>
        <w:t>Здрилюк</w:t>
      </w:r>
      <w:proofErr w:type="spellEnd"/>
      <w:r w:rsidRPr="00A6720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007AB" w:rsidRPr="00A67202">
        <w:rPr>
          <w:rFonts w:eastAsia="Times New Roman" w:cs="Times New Roman"/>
          <w:bCs/>
          <w:sz w:val="28"/>
          <w:szCs w:val="28"/>
          <w:lang w:eastAsia="ru-RU"/>
        </w:rPr>
        <w:t xml:space="preserve">С.) </w:t>
      </w:r>
      <w:r w:rsidRPr="00A67202">
        <w:rPr>
          <w:rFonts w:eastAsia="Times New Roman" w:cs="Times New Roman"/>
          <w:bCs/>
          <w:sz w:val="28"/>
          <w:szCs w:val="28"/>
          <w:lang w:eastAsia="ru-RU"/>
        </w:rPr>
        <w:t>довести</w:t>
      </w:r>
      <w:r w:rsidRPr="00B72E27">
        <w:rPr>
          <w:rFonts w:eastAsia="Times New Roman" w:cs="Times New Roman"/>
          <w:bCs/>
          <w:sz w:val="28"/>
          <w:szCs w:val="28"/>
          <w:lang w:eastAsia="ru-RU"/>
        </w:rPr>
        <w:t xml:space="preserve"> цей наказ до відома директорів регіональних та місцевих центрів з надання безоплатної вторинної правової допомоги.</w:t>
      </w:r>
    </w:p>
    <w:p w:rsidR="00B72E27" w:rsidRPr="00B72E27" w:rsidRDefault="00B72E27" w:rsidP="00B72E27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72E27">
        <w:rPr>
          <w:rFonts w:eastAsia="Times New Roman" w:cs="Times New Roman"/>
          <w:bCs/>
          <w:sz w:val="28"/>
          <w:szCs w:val="28"/>
          <w:lang w:eastAsia="ru-RU"/>
        </w:rPr>
        <w:t xml:space="preserve">3. Контроль за виконанням цього наказу покласти на заступника директора Координаційного центру з надання правової допомоги </w:t>
      </w:r>
      <w:r w:rsidR="00735C04">
        <w:rPr>
          <w:rFonts w:eastAsia="Times New Roman" w:cs="Times New Roman"/>
          <w:bCs/>
          <w:sz w:val="28"/>
          <w:szCs w:val="28"/>
          <w:lang w:eastAsia="ru-RU"/>
        </w:rPr>
        <w:t>О. Баранова</w:t>
      </w:r>
      <w:r w:rsidRPr="00B72E27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985B74" w:rsidRDefault="00985B74" w:rsidP="00985B74">
      <w:pPr>
        <w:shd w:val="clear" w:color="auto" w:fill="FFFFFF"/>
        <w:spacing w:after="150" w:line="31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F26DC" w:rsidRPr="00E421AB" w:rsidRDefault="00A007AB" w:rsidP="00B72E27">
      <w:pPr>
        <w:shd w:val="clear" w:color="auto" w:fill="FFFFFF"/>
        <w:spacing w:after="0" w:line="315" w:lineRule="atLeast"/>
        <w:textAlignment w:val="baseline"/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В.о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 д</w:t>
      </w:r>
      <w:r w:rsidR="00985B74" w:rsidRPr="00E421AB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иректор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а                                                                              </w:t>
      </w:r>
      <w:r w:rsidR="00A67202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    Мирослав Лаврінок</w:t>
      </w:r>
      <w:r w:rsidR="00985B74" w:rsidRPr="00E421AB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sectPr w:rsidR="00BF26DC" w:rsidRPr="00E421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7F"/>
    <w:rsid w:val="00001CB7"/>
    <w:rsid w:val="000A7DBA"/>
    <w:rsid w:val="00350A77"/>
    <w:rsid w:val="005D5604"/>
    <w:rsid w:val="006D7F99"/>
    <w:rsid w:val="00735C04"/>
    <w:rsid w:val="007B53A2"/>
    <w:rsid w:val="008340CA"/>
    <w:rsid w:val="00985B74"/>
    <w:rsid w:val="009E0E64"/>
    <w:rsid w:val="00A007AB"/>
    <w:rsid w:val="00A072EA"/>
    <w:rsid w:val="00A67202"/>
    <w:rsid w:val="00B24B7F"/>
    <w:rsid w:val="00B72E27"/>
    <w:rsid w:val="00BF26DC"/>
    <w:rsid w:val="00E421AB"/>
    <w:rsid w:val="00E53A42"/>
    <w:rsid w:val="00E61161"/>
    <w:rsid w:val="00E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.dt-kt.com/protokol-zboriv-spivvlasnikiv-bagatokvartirnogo-budinku-nakaz-minregionbudu-vid-25-08-2015-r-2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earch.ligazakon.ua/l_flib1.nsf/LookupFiles/TSIGN.GIF/$file/TSIGN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МЕРЕДОВА Ганна</cp:lastModifiedBy>
  <cp:revision>11</cp:revision>
  <cp:lastPrinted>2016-05-28T15:19:00Z</cp:lastPrinted>
  <dcterms:created xsi:type="dcterms:W3CDTF">2016-05-28T12:41:00Z</dcterms:created>
  <dcterms:modified xsi:type="dcterms:W3CDTF">2016-06-01T09:06:00Z</dcterms:modified>
</cp:coreProperties>
</file>