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6A" w:rsidRPr="00C74467" w:rsidRDefault="00701D6A" w:rsidP="00701D6A">
      <w:pPr>
        <w:pStyle w:val="a3"/>
        <w:ind w:left="0"/>
        <w:jc w:val="both"/>
        <w:rPr>
          <w:position w:val="1"/>
        </w:rPr>
      </w:pPr>
    </w:p>
    <w:p w:rsidR="00701D6A" w:rsidRPr="00E508BC" w:rsidRDefault="00701D6A" w:rsidP="00701D6A">
      <w:pPr>
        <w:pStyle w:val="a3"/>
        <w:ind w:left="0"/>
        <w:jc w:val="both"/>
        <w:rPr>
          <w:position w:val="1"/>
        </w:rPr>
      </w:pPr>
    </w:p>
    <w:p w:rsidR="00701D6A" w:rsidRPr="00B12F73" w:rsidRDefault="00C74467" w:rsidP="00701D6A">
      <w:pPr>
        <w:jc w:val="center"/>
        <w:rPr>
          <w:b/>
        </w:rPr>
      </w:pPr>
      <w:r w:rsidRPr="00B12F73">
        <w:rPr>
          <w:b/>
        </w:rPr>
        <w:t>Обґрунтування</w:t>
      </w:r>
      <w:r w:rsidR="00701D6A" w:rsidRPr="00B12F73">
        <w:rPr>
          <w:b/>
        </w:rPr>
        <w:t xml:space="preserve"> очікуваної вартості предмета закупівлі </w:t>
      </w:r>
    </w:p>
    <w:p w:rsidR="007D2F9B" w:rsidRDefault="00B512A4" w:rsidP="00701D6A">
      <w:pPr>
        <w:jc w:val="center"/>
      </w:pPr>
      <w:r w:rsidRPr="00B512A4">
        <w:t xml:space="preserve">«Охоронні послуги», код </w:t>
      </w:r>
      <w:r w:rsidR="005845E7" w:rsidRPr="005845E7">
        <w:t xml:space="preserve">79710000-4 </w:t>
      </w:r>
      <w:r w:rsidRPr="00B512A4">
        <w:t>(Охоронні послуги) визначений відповідно до національного класифікатора України  ДК 021:2015  «Єдиний закупівельний словник»</w:t>
      </w:r>
    </w:p>
    <w:p w:rsidR="0057086E" w:rsidRPr="00B12F73" w:rsidRDefault="0057086E" w:rsidP="00701D6A">
      <w:pPr>
        <w:jc w:val="center"/>
      </w:pPr>
    </w:p>
    <w:p w:rsidR="00F53B79" w:rsidRDefault="00C74467" w:rsidP="00C74467">
      <w:pPr>
        <w:ind w:firstLine="567"/>
        <w:jc w:val="both"/>
      </w:pPr>
      <w:r w:rsidRPr="00B12F73">
        <w:t>О</w:t>
      </w:r>
      <w:r w:rsidR="00701D6A" w:rsidRPr="00B12F73">
        <w:t>чікуван</w:t>
      </w:r>
      <w:r w:rsidRPr="00B12F73">
        <w:t>а</w:t>
      </w:r>
      <w:r w:rsidR="00701D6A" w:rsidRPr="00B12F73">
        <w:t xml:space="preserve"> варт</w:t>
      </w:r>
      <w:r w:rsidRPr="00B12F73">
        <w:t>ість</w:t>
      </w:r>
      <w:r w:rsidR="00701D6A" w:rsidRPr="00B12F73">
        <w:t xml:space="preserve"> </w:t>
      </w:r>
      <w:r w:rsidRPr="00B12F73">
        <w:rPr>
          <w:b/>
          <w:i/>
        </w:rPr>
        <w:t>Закупівлі</w:t>
      </w:r>
      <w:r w:rsidR="00701D6A" w:rsidRPr="00B12F73">
        <w:t xml:space="preserve"> </w:t>
      </w:r>
      <w:r w:rsidRPr="00B12F73">
        <w:t xml:space="preserve">визначена </w:t>
      </w:r>
      <w:r w:rsidR="00701D6A" w:rsidRPr="00B12F73">
        <w:t>у відповідності до наказу Міністерства розвитку економіки, торгівлі та сільського господарства України від 18</w:t>
      </w:r>
      <w:r w:rsidRPr="00B12F73">
        <w:t xml:space="preserve"> лютого </w:t>
      </w:r>
      <w:r w:rsidR="00701D6A" w:rsidRPr="00B12F73">
        <w:t>2020</w:t>
      </w:r>
      <w:r w:rsidRPr="00B12F73">
        <w:t xml:space="preserve"> року </w:t>
      </w:r>
      <w:r w:rsidR="00701D6A" w:rsidRPr="00B12F73">
        <w:t xml:space="preserve"> № 275</w:t>
      </w:r>
      <w:r w:rsidR="000D0A0D" w:rsidRPr="00B12F73">
        <w:t xml:space="preserve"> «Про затвердження примірної методики визначення очікуваної вартості предмета закупівлі»</w:t>
      </w:r>
      <w:r w:rsidR="00701D6A" w:rsidRPr="00B12F73">
        <w:t>.</w:t>
      </w:r>
      <w:r w:rsidR="00F53B79" w:rsidRPr="00F53B79">
        <w:t xml:space="preserve"> </w:t>
      </w:r>
    </w:p>
    <w:p w:rsidR="00701D6A" w:rsidRPr="00B12F73" w:rsidRDefault="00F53B79" w:rsidP="00C74467">
      <w:pPr>
        <w:ind w:firstLine="567"/>
        <w:jc w:val="both"/>
      </w:pPr>
      <w:r>
        <w:t>В</w:t>
      </w:r>
      <w:r w:rsidRPr="00F53B79">
        <w:t xml:space="preserve">изначення очікуваної вартості </w:t>
      </w:r>
      <w:r>
        <w:t xml:space="preserve">здійсненне </w:t>
      </w:r>
      <w:r w:rsidRPr="00F53B79">
        <w:t>на підставі даних ринку, а саме загальнодоступної відкритої інформації про ціни та інформації з отриманих цінових пропозицій та прайс-листів на момент вивчення ринку.</w:t>
      </w:r>
    </w:p>
    <w:p w:rsidR="00AF6E15" w:rsidRDefault="00701D6A" w:rsidP="00C74467">
      <w:pPr>
        <w:ind w:firstLine="567"/>
        <w:jc w:val="both"/>
      </w:pPr>
      <w:r w:rsidRPr="00B12F73">
        <w:t xml:space="preserve">За даною процедурою закупівлі планується закупівля </w:t>
      </w:r>
      <w:r w:rsidR="00B512A4">
        <w:t xml:space="preserve">охоронних </w:t>
      </w:r>
      <w:r w:rsidR="00E360BF">
        <w:t xml:space="preserve">послуг </w:t>
      </w:r>
      <w:r w:rsidRPr="00B12F73">
        <w:t xml:space="preserve">на загальну суму </w:t>
      </w:r>
      <w:r w:rsidR="00C03792" w:rsidRPr="00C03792">
        <w:t>118 000,00 грн (сто вісімнадцять тисяч  гривень шість гривень, 00 коп.), разом з ПДВ.</w:t>
      </w:r>
      <w:r w:rsidRPr="00B12F73">
        <w:t xml:space="preserve">, за кошти </w:t>
      </w:r>
      <w:r w:rsidR="00C74467" w:rsidRPr="00B12F73">
        <w:t>Державного бюджету України</w:t>
      </w:r>
      <w:r w:rsidR="00AF6E15" w:rsidRPr="00B12F73">
        <w:t>.</w:t>
      </w:r>
    </w:p>
    <w:p w:rsidR="00E360BF" w:rsidRDefault="00E360BF" w:rsidP="00C74467">
      <w:pPr>
        <w:ind w:firstLine="567"/>
        <w:jc w:val="both"/>
      </w:pPr>
      <w:r w:rsidRPr="00E360BF">
        <w:t xml:space="preserve">Послуги плануються надаватися </w:t>
      </w:r>
      <w:r w:rsidR="00C03792">
        <w:t>з 01 березня 2025 року по</w:t>
      </w:r>
      <w:r w:rsidRPr="00E360BF">
        <w:t xml:space="preserve"> 31 грудня 202</w:t>
      </w:r>
      <w:r w:rsidR="00C03792">
        <w:t>5</w:t>
      </w:r>
      <w:r w:rsidR="008A770D">
        <w:t xml:space="preserve"> року</w:t>
      </w:r>
      <w:r w:rsidRPr="00E360BF">
        <w:t>.</w:t>
      </w:r>
    </w:p>
    <w:p w:rsidR="000B18D3" w:rsidRPr="00B12F73" w:rsidRDefault="000B18D3" w:rsidP="00C74467">
      <w:pPr>
        <w:ind w:firstLine="567"/>
        <w:jc w:val="both"/>
      </w:pPr>
      <w:r w:rsidRPr="000B18D3">
        <w:t>Розрахунки будуть здійснюватися у національній валюті України шляхом перерахування грошових коштів на поточний рахунок Виконавця, зазначений у Договорі, у безготівковому порядку протягом 10 (десяти) банківських днів від дати підписання Акту при наявності коштів на реєстраційному рахунку Замовника в Державній казначейській службі України</w:t>
      </w:r>
    </w:p>
    <w:p w:rsidR="00701D6A" w:rsidRPr="00B12F73" w:rsidRDefault="00701D6A" w:rsidP="00C74467">
      <w:pPr>
        <w:ind w:firstLine="567"/>
        <w:jc w:val="both"/>
      </w:pPr>
    </w:p>
    <w:p w:rsidR="00701D6A" w:rsidRDefault="00701D6A" w:rsidP="00701D6A">
      <w:pPr>
        <w:jc w:val="both"/>
        <w:rPr>
          <w:sz w:val="28"/>
          <w:szCs w:val="28"/>
        </w:rPr>
      </w:pPr>
    </w:p>
    <w:p w:rsidR="00AF6E15" w:rsidRPr="00B12F73" w:rsidRDefault="007C2B3E" w:rsidP="00AF6E15">
      <w:pPr>
        <w:jc w:val="center"/>
      </w:pPr>
      <w:bookmarkStart w:id="0" w:name="_GoBack"/>
      <w:bookmarkEnd w:id="0"/>
      <w:r w:rsidRPr="00B12F73">
        <w:rPr>
          <w:b/>
        </w:rPr>
        <w:t>Обґрунтування</w:t>
      </w:r>
      <w:r w:rsidR="00701D6A" w:rsidRPr="00B12F73">
        <w:rPr>
          <w:b/>
        </w:rPr>
        <w:t xml:space="preserve"> кількісних та якісних характеристик предмета закупівлі</w:t>
      </w:r>
      <w:r w:rsidR="00701D6A" w:rsidRPr="00B12F73">
        <w:t xml:space="preserve"> </w:t>
      </w:r>
    </w:p>
    <w:p w:rsidR="00160418" w:rsidRDefault="00B512A4" w:rsidP="00AF6E15">
      <w:pPr>
        <w:jc w:val="center"/>
      </w:pPr>
      <w:r w:rsidRPr="00B512A4">
        <w:t xml:space="preserve">«Охоронні послуги», код </w:t>
      </w:r>
      <w:r w:rsidR="005845E7" w:rsidRPr="005845E7">
        <w:t xml:space="preserve">79710000-4 </w:t>
      </w:r>
      <w:r w:rsidRPr="00B512A4">
        <w:t>(Охоронні послуги) визначений відповідно до національного класифікатора України  ДК 021:2015  «Єдиний закупівельний словник»</w:t>
      </w:r>
    </w:p>
    <w:p w:rsidR="00B512A4" w:rsidRDefault="00B512A4" w:rsidP="00AF6E15">
      <w:pPr>
        <w:jc w:val="center"/>
      </w:pPr>
    </w:p>
    <w:p w:rsidR="0089252F" w:rsidRPr="00BC1D0F" w:rsidRDefault="0089252F" w:rsidP="0089252F">
      <w:pPr>
        <w:jc w:val="center"/>
        <w:rPr>
          <w:b/>
        </w:rPr>
      </w:pPr>
      <w:r w:rsidRPr="00BC1D0F">
        <w:rPr>
          <w:b/>
        </w:rPr>
        <w:t>Список об’єктів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3539"/>
        <w:gridCol w:w="2268"/>
        <w:gridCol w:w="3969"/>
      </w:tblGrid>
      <w:tr w:rsidR="0089252F" w:rsidRPr="00D7468C" w:rsidTr="002F0C89">
        <w:tc>
          <w:tcPr>
            <w:tcW w:w="3539" w:type="dxa"/>
          </w:tcPr>
          <w:p w:rsidR="0089252F" w:rsidRPr="00D7468C" w:rsidRDefault="0089252F" w:rsidP="002F0C89">
            <w:pPr>
              <w:tabs>
                <w:tab w:val="left" w:pos="600"/>
              </w:tabs>
              <w:jc w:val="both"/>
              <w:rPr>
                <w:b/>
              </w:rPr>
            </w:pPr>
            <w:r w:rsidRPr="00D7468C">
              <w:rPr>
                <w:b/>
              </w:rPr>
              <w:t>Об’єкт</w:t>
            </w:r>
          </w:p>
        </w:tc>
        <w:tc>
          <w:tcPr>
            <w:tcW w:w="2268" w:type="dxa"/>
          </w:tcPr>
          <w:p w:rsidR="0089252F" w:rsidRPr="00D7468C" w:rsidRDefault="0089252F" w:rsidP="002F0C89">
            <w:pPr>
              <w:tabs>
                <w:tab w:val="left" w:pos="600"/>
              </w:tabs>
              <w:jc w:val="both"/>
              <w:rPr>
                <w:b/>
              </w:rPr>
            </w:pPr>
            <w:r w:rsidRPr="00D7468C">
              <w:rPr>
                <w:b/>
              </w:rPr>
              <w:t>Адреса</w:t>
            </w:r>
          </w:p>
        </w:tc>
        <w:tc>
          <w:tcPr>
            <w:tcW w:w="3969" w:type="dxa"/>
          </w:tcPr>
          <w:p w:rsidR="0089252F" w:rsidRPr="00D7468C" w:rsidRDefault="0089252F" w:rsidP="002F0C89">
            <w:pPr>
              <w:tabs>
                <w:tab w:val="left" w:pos="600"/>
              </w:tabs>
              <w:jc w:val="both"/>
              <w:rPr>
                <w:b/>
              </w:rPr>
            </w:pPr>
            <w:r w:rsidRPr="00D7468C">
              <w:rPr>
                <w:b/>
              </w:rPr>
              <w:t>Опис</w:t>
            </w:r>
          </w:p>
        </w:tc>
      </w:tr>
      <w:tr w:rsidR="0089252F" w:rsidRPr="00D7468C" w:rsidTr="002F0C89">
        <w:tc>
          <w:tcPr>
            <w:tcW w:w="3539" w:type="dxa"/>
          </w:tcPr>
          <w:p w:rsidR="0089252F" w:rsidRPr="00D7468C" w:rsidRDefault="0089252F" w:rsidP="002F0C89">
            <w:pPr>
              <w:tabs>
                <w:tab w:val="left" w:pos="600"/>
              </w:tabs>
              <w:jc w:val="both"/>
            </w:pPr>
            <w:r>
              <w:t>Нежитлове приміщення</w:t>
            </w:r>
          </w:p>
        </w:tc>
        <w:tc>
          <w:tcPr>
            <w:tcW w:w="2268" w:type="dxa"/>
          </w:tcPr>
          <w:p w:rsidR="0089252F" w:rsidRPr="00D7468C" w:rsidRDefault="0089252F" w:rsidP="002F0C89">
            <w:pPr>
              <w:tabs>
                <w:tab w:val="left" w:pos="600"/>
              </w:tabs>
              <w:jc w:val="both"/>
              <w:rPr>
                <w:bCs/>
                <w:iCs/>
                <w:kern w:val="1"/>
                <w:lang w:eastAsia="hi-IN" w:bidi="hi-IN"/>
              </w:rPr>
            </w:pPr>
            <w:r w:rsidRPr="00D7468C">
              <w:rPr>
                <w:bCs/>
                <w:iCs/>
                <w:kern w:val="1"/>
                <w:lang w:eastAsia="hi-IN" w:bidi="hi-IN"/>
              </w:rPr>
              <w:t xml:space="preserve">просп. Науки, 77, </w:t>
            </w:r>
          </w:p>
          <w:p w:rsidR="0089252F" w:rsidRPr="00D7468C" w:rsidRDefault="0089252F" w:rsidP="002F0C89">
            <w:pPr>
              <w:tabs>
                <w:tab w:val="left" w:pos="600"/>
              </w:tabs>
              <w:jc w:val="both"/>
              <w:rPr>
                <w:b/>
              </w:rPr>
            </w:pPr>
            <w:r w:rsidRPr="00D7468C">
              <w:rPr>
                <w:bCs/>
                <w:iCs/>
                <w:kern w:val="1"/>
                <w:lang w:eastAsia="hi-IN" w:bidi="hi-IN"/>
              </w:rPr>
              <w:t>м Харків</w:t>
            </w:r>
          </w:p>
        </w:tc>
        <w:tc>
          <w:tcPr>
            <w:tcW w:w="3969" w:type="dxa"/>
          </w:tcPr>
          <w:p w:rsidR="0089252F" w:rsidRPr="00D7468C" w:rsidRDefault="0089252F" w:rsidP="002F0C89">
            <w:pPr>
              <w:tabs>
                <w:tab w:val="left" w:pos="600"/>
              </w:tabs>
              <w:jc w:val="both"/>
            </w:pPr>
            <w:r w:rsidRPr="00D7468C">
              <w:rPr>
                <w:bCs/>
              </w:rPr>
              <w:t>Офісне приміщення 1-ого поверху житлового будинку</w:t>
            </w:r>
          </w:p>
        </w:tc>
      </w:tr>
      <w:tr w:rsidR="0089252F" w:rsidRPr="00D7468C" w:rsidTr="002F0C89">
        <w:tc>
          <w:tcPr>
            <w:tcW w:w="3539" w:type="dxa"/>
          </w:tcPr>
          <w:p w:rsidR="0089252F" w:rsidRPr="00D7468C" w:rsidRDefault="0089252F" w:rsidP="002F0C89">
            <w:pPr>
              <w:tabs>
                <w:tab w:val="left" w:pos="600"/>
              </w:tabs>
              <w:jc w:val="both"/>
            </w:pPr>
            <w:r w:rsidRPr="00AE1CAC">
              <w:t>Нежитлове приміщення</w:t>
            </w:r>
          </w:p>
        </w:tc>
        <w:tc>
          <w:tcPr>
            <w:tcW w:w="2268" w:type="dxa"/>
          </w:tcPr>
          <w:p w:rsidR="0089252F" w:rsidRPr="00D7468C" w:rsidRDefault="0089252F" w:rsidP="002F0C89">
            <w:pPr>
              <w:tabs>
                <w:tab w:val="left" w:pos="600"/>
              </w:tabs>
              <w:jc w:val="both"/>
              <w:rPr>
                <w:b/>
              </w:rPr>
            </w:pPr>
            <w:r w:rsidRPr="00D7468C">
              <w:rPr>
                <w:bCs/>
                <w:iCs/>
                <w:kern w:val="1"/>
                <w:lang w:eastAsia="hi-IN" w:bidi="hi-IN"/>
              </w:rPr>
              <w:t>вул. В. Арнаутська, 61, м. Одеса</w:t>
            </w:r>
          </w:p>
        </w:tc>
        <w:tc>
          <w:tcPr>
            <w:tcW w:w="3969" w:type="dxa"/>
          </w:tcPr>
          <w:p w:rsidR="0089252F" w:rsidRPr="00D7468C" w:rsidRDefault="0089252F" w:rsidP="002F0C89">
            <w:pPr>
              <w:tabs>
                <w:tab w:val="left" w:pos="600"/>
              </w:tabs>
              <w:jc w:val="both"/>
            </w:pPr>
            <w:r w:rsidRPr="00D7468C">
              <w:rPr>
                <w:bCs/>
              </w:rPr>
              <w:t xml:space="preserve">Окрема двоповерхова будівля. Офісне приміщення </w:t>
            </w:r>
          </w:p>
        </w:tc>
      </w:tr>
      <w:tr w:rsidR="0089252F" w:rsidRPr="00D7468C" w:rsidTr="002F0C89">
        <w:tc>
          <w:tcPr>
            <w:tcW w:w="3539" w:type="dxa"/>
          </w:tcPr>
          <w:p w:rsidR="0089252F" w:rsidRPr="00D7468C" w:rsidRDefault="0089252F" w:rsidP="002F0C89">
            <w:pPr>
              <w:tabs>
                <w:tab w:val="left" w:pos="600"/>
              </w:tabs>
              <w:jc w:val="both"/>
            </w:pPr>
            <w:r w:rsidRPr="00AE1CAC">
              <w:t>Нежитлове приміщення</w:t>
            </w:r>
          </w:p>
        </w:tc>
        <w:tc>
          <w:tcPr>
            <w:tcW w:w="2268" w:type="dxa"/>
          </w:tcPr>
          <w:p w:rsidR="0089252F" w:rsidRPr="00D7468C" w:rsidRDefault="0089252F" w:rsidP="002F0C89">
            <w:pPr>
              <w:tabs>
                <w:tab w:val="left" w:pos="600"/>
              </w:tabs>
              <w:jc w:val="both"/>
              <w:rPr>
                <w:b/>
              </w:rPr>
            </w:pPr>
            <w:r w:rsidRPr="00D7468C">
              <w:rPr>
                <w:bCs/>
                <w:iCs/>
                <w:kern w:val="1"/>
                <w:lang w:eastAsia="hi-IN" w:bidi="hi-IN"/>
              </w:rPr>
              <w:t>вул. Костомарова, 1-3, м. Львів</w:t>
            </w:r>
          </w:p>
        </w:tc>
        <w:tc>
          <w:tcPr>
            <w:tcW w:w="3969" w:type="dxa"/>
          </w:tcPr>
          <w:p w:rsidR="0089252F" w:rsidRPr="00D7468C" w:rsidRDefault="0089252F" w:rsidP="002F0C89">
            <w:pPr>
              <w:tabs>
                <w:tab w:val="left" w:pos="600"/>
              </w:tabs>
              <w:jc w:val="both"/>
              <w:rPr>
                <w:bCs/>
              </w:rPr>
            </w:pPr>
            <w:r w:rsidRPr="00D7468C">
              <w:rPr>
                <w:bCs/>
              </w:rPr>
              <w:t xml:space="preserve">Офісне приміщення </w:t>
            </w:r>
          </w:p>
          <w:p w:rsidR="0089252F" w:rsidRPr="00D7468C" w:rsidRDefault="0089252F" w:rsidP="002F0C89">
            <w:pPr>
              <w:tabs>
                <w:tab w:val="left" w:pos="600"/>
              </w:tabs>
              <w:jc w:val="both"/>
            </w:pPr>
            <w:r w:rsidRPr="00D7468C">
              <w:rPr>
                <w:bCs/>
              </w:rPr>
              <w:t>2-ого поверху нежитлового приміщення</w:t>
            </w:r>
          </w:p>
        </w:tc>
      </w:tr>
      <w:tr w:rsidR="0089252F" w:rsidRPr="00D7468C" w:rsidTr="002F0C89">
        <w:tc>
          <w:tcPr>
            <w:tcW w:w="3539" w:type="dxa"/>
          </w:tcPr>
          <w:p w:rsidR="0089252F" w:rsidRPr="00D7468C" w:rsidRDefault="0089252F" w:rsidP="002F0C89">
            <w:pPr>
              <w:tabs>
                <w:tab w:val="left" w:pos="600"/>
              </w:tabs>
              <w:jc w:val="both"/>
            </w:pPr>
            <w:r w:rsidRPr="00AE1CAC">
              <w:t>Нежитлове приміщення</w:t>
            </w:r>
          </w:p>
        </w:tc>
        <w:tc>
          <w:tcPr>
            <w:tcW w:w="2268" w:type="dxa"/>
          </w:tcPr>
          <w:p w:rsidR="0089252F" w:rsidRPr="00D7468C" w:rsidRDefault="0089252F" w:rsidP="002F0C89">
            <w:pPr>
              <w:tabs>
                <w:tab w:val="left" w:pos="600"/>
              </w:tabs>
              <w:jc w:val="both"/>
              <w:rPr>
                <w:b/>
              </w:rPr>
            </w:pPr>
            <w:r w:rsidRPr="00D7468C">
              <w:rPr>
                <w:bCs/>
                <w:iCs/>
                <w:kern w:val="1"/>
                <w:lang w:eastAsia="hi-IN" w:bidi="hi-IN"/>
              </w:rPr>
              <w:t>вул. Дмитрівська, 80, м. Київ</w:t>
            </w:r>
          </w:p>
        </w:tc>
        <w:tc>
          <w:tcPr>
            <w:tcW w:w="3969" w:type="dxa"/>
          </w:tcPr>
          <w:p w:rsidR="0089252F" w:rsidRPr="00D7468C" w:rsidRDefault="0089252F" w:rsidP="002F0C89">
            <w:pPr>
              <w:tabs>
                <w:tab w:val="left" w:pos="600"/>
              </w:tabs>
              <w:jc w:val="both"/>
            </w:pPr>
            <w:r w:rsidRPr="00D7468C">
              <w:t xml:space="preserve">Офісне приміщення </w:t>
            </w:r>
          </w:p>
          <w:p w:rsidR="0089252F" w:rsidRPr="00D7468C" w:rsidRDefault="0089252F" w:rsidP="002F0C89">
            <w:pPr>
              <w:tabs>
                <w:tab w:val="left" w:pos="600"/>
              </w:tabs>
              <w:jc w:val="both"/>
            </w:pPr>
            <w:r w:rsidRPr="00D7468C">
              <w:t>3-ого поверху нежитлового приміщення</w:t>
            </w:r>
          </w:p>
        </w:tc>
      </w:tr>
    </w:tbl>
    <w:p w:rsidR="00701D6A" w:rsidRPr="00C86990" w:rsidRDefault="00701D6A" w:rsidP="00701D6A">
      <w:pPr>
        <w:ind w:firstLine="567"/>
        <w:jc w:val="both"/>
        <w:rPr>
          <w:sz w:val="28"/>
          <w:szCs w:val="28"/>
        </w:rPr>
      </w:pPr>
    </w:p>
    <w:p w:rsidR="0089252F" w:rsidRPr="00607BD0" w:rsidRDefault="0089252F" w:rsidP="0089252F">
      <w:pPr>
        <w:jc w:val="center"/>
        <w:rPr>
          <w:b/>
        </w:rPr>
      </w:pPr>
      <w:r w:rsidRPr="00607BD0">
        <w:rPr>
          <w:b/>
        </w:rPr>
        <w:t>Специфікація послуг</w:t>
      </w:r>
    </w:p>
    <w:p w:rsidR="0089252F" w:rsidRPr="0098009F" w:rsidRDefault="0089252F" w:rsidP="0089252F">
      <w:pPr>
        <w:ind w:firstLine="284"/>
        <w:jc w:val="center"/>
        <w:rPr>
          <w:b/>
        </w:rPr>
      </w:pPr>
      <w:r w:rsidRPr="0098009F">
        <w:rPr>
          <w:b/>
        </w:rPr>
        <w:t>Дислокація до надання послуг зі спостереження за ручними системами тривожної сигналізації</w:t>
      </w:r>
    </w:p>
    <w:tbl>
      <w:tblPr>
        <w:tblStyle w:val="ab"/>
        <w:tblW w:w="0" w:type="auto"/>
        <w:tblInd w:w="-284" w:type="dxa"/>
        <w:tblLook w:val="04A0" w:firstRow="1" w:lastRow="0" w:firstColumn="1" w:lastColumn="0" w:noHBand="0" w:noVBand="1"/>
      </w:tblPr>
      <w:tblGrid>
        <w:gridCol w:w="1839"/>
        <w:gridCol w:w="731"/>
        <w:gridCol w:w="765"/>
        <w:gridCol w:w="941"/>
        <w:gridCol w:w="706"/>
        <w:gridCol w:w="804"/>
        <w:gridCol w:w="835"/>
        <w:gridCol w:w="912"/>
        <w:gridCol w:w="736"/>
        <w:gridCol w:w="880"/>
        <w:gridCol w:w="763"/>
      </w:tblGrid>
      <w:tr w:rsidR="0089252F" w:rsidRPr="0098009F" w:rsidTr="0084354C">
        <w:tc>
          <w:tcPr>
            <w:tcW w:w="1839" w:type="dxa"/>
            <w:vMerge w:val="restart"/>
          </w:tcPr>
          <w:p w:rsidR="0089252F" w:rsidRPr="0098009F" w:rsidRDefault="0089252F" w:rsidP="002F0C89">
            <w:pPr>
              <w:jc w:val="center"/>
              <w:rPr>
                <w:b/>
              </w:rPr>
            </w:pPr>
            <w:r w:rsidRPr="0098009F">
              <w:rPr>
                <w:b/>
              </w:rPr>
              <w:t>Адреса</w:t>
            </w:r>
          </w:p>
        </w:tc>
        <w:tc>
          <w:tcPr>
            <w:tcW w:w="8073" w:type="dxa"/>
            <w:gridSpan w:val="10"/>
          </w:tcPr>
          <w:p w:rsidR="0089252F" w:rsidRPr="0098009F" w:rsidRDefault="0089252F" w:rsidP="002F0C89">
            <w:pPr>
              <w:jc w:val="center"/>
              <w:rPr>
                <w:b/>
              </w:rPr>
            </w:pPr>
            <w:r w:rsidRPr="000C3C63">
              <w:rPr>
                <w:b/>
                <w:bCs/>
                <w:sz w:val="20"/>
              </w:rPr>
              <w:t>Години охорони в дні:</w:t>
            </w:r>
          </w:p>
        </w:tc>
      </w:tr>
      <w:tr w:rsidR="0089252F" w:rsidRPr="0098009F" w:rsidTr="0084354C">
        <w:tc>
          <w:tcPr>
            <w:tcW w:w="1839" w:type="dxa"/>
            <w:vMerge/>
          </w:tcPr>
          <w:p w:rsidR="0089252F" w:rsidRPr="0098009F" w:rsidRDefault="0089252F" w:rsidP="002F0C89">
            <w:pPr>
              <w:jc w:val="center"/>
              <w:rPr>
                <w:b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Pr="000C3C63" w:rsidRDefault="0089252F" w:rsidP="002F0C89">
            <w:pPr>
              <w:jc w:val="center"/>
              <w:rPr>
                <w:b/>
                <w:bCs/>
                <w:sz w:val="18"/>
                <w:szCs w:val="18"/>
              </w:rPr>
            </w:pPr>
            <w:r w:rsidRPr="000C3C63">
              <w:rPr>
                <w:b/>
                <w:bCs/>
                <w:sz w:val="18"/>
                <w:szCs w:val="18"/>
              </w:rPr>
              <w:t>Робочі</w:t>
            </w:r>
          </w:p>
          <w:p w:rsidR="0089252F" w:rsidRPr="0098009F" w:rsidRDefault="0089252F" w:rsidP="002F0C89">
            <w:pPr>
              <w:jc w:val="center"/>
              <w:rPr>
                <w:b/>
              </w:rPr>
            </w:pPr>
            <w:r w:rsidRPr="000C3C63">
              <w:rPr>
                <w:b/>
                <w:bCs/>
                <w:sz w:val="18"/>
                <w:szCs w:val="18"/>
              </w:rPr>
              <w:t>(з - до)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Pr="000C3C63" w:rsidRDefault="0089252F" w:rsidP="002F0C89">
            <w:pPr>
              <w:jc w:val="center"/>
              <w:rPr>
                <w:b/>
                <w:bCs/>
                <w:sz w:val="18"/>
                <w:szCs w:val="18"/>
              </w:rPr>
            </w:pPr>
            <w:r w:rsidRPr="000C3C63">
              <w:rPr>
                <w:b/>
                <w:bCs/>
                <w:sz w:val="18"/>
                <w:szCs w:val="18"/>
              </w:rPr>
              <w:t>Передвихідні</w:t>
            </w:r>
          </w:p>
          <w:p w:rsidR="0089252F" w:rsidRPr="0098009F" w:rsidRDefault="0089252F" w:rsidP="002F0C89">
            <w:pPr>
              <w:jc w:val="center"/>
              <w:rPr>
                <w:b/>
              </w:rPr>
            </w:pPr>
            <w:r w:rsidRPr="000C3C63">
              <w:rPr>
                <w:b/>
                <w:bCs/>
                <w:sz w:val="18"/>
                <w:szCs w:val="18"/>
              </w:rPr>
              <w:t>(з - до)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Pr="000C3C63" w:rsidRDefault="0089252F" w:rsidP="002F0C89">
            <w:pPr>
              <w:jc w:val="center"/>
              <w:rPr>
                <w:b/>
                <w:bCs/>
                <w:sz w:val="18"/>
                <w:szCs w:val="18"/>
              </w:rPr>
            </w:pPr>
            <w:r w:rsidRPr="000C3C63">
              <w:rPr>
                <w:b/>
                <w:bCs/>
                <w:sz w:val="18"/>
                <w:szCs w:val="18"/>
              </w:rPr>
              <w:t>Вихідні</w:t>
            </w:r>
          </w:p>
          <w:p w:rsidR="0089252F" w:rsidRPr="0098009F" w:rsidRDefault="0089252F" w:rsidP="002F0C89">
            <w:pPr>
              <w:jc w:val="center"/>
              <w:rPr>
                <w:b/>
              </w:rPr>
            </w:pPr>
            <w:r w:rsidRPr="000C3C63">
              <w:rPr>
                <w:b/>
                <w:bCs/>
                <w:sz w:val="18"/>
                <w:szCs w:val="18"/>
              </w:rPr>
              <w:t>(з - до)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Pr="000C3C63" w:rsidRDefault="0089252F" w:rsidP="002F0C89">
            <w:pPr>
              <w:jc w:val="center"/>
              <w:rPr>
                <w:b/>
                <w:bCs/>
                <w:sz w:val="18"/>
                <w:szCs w:val="18"/>
              </w:rPr>
            </w:pPr>
            <w:r w:rsidRPr="000C3C63">
              <w:rPr>
                <w:b/>
                <w:bCs/>
                <w:sz w:val="18"/>
                <w:szCs w:val="18"/>
              </w:rPr>
              <w:t>Передсвяткові</w:t>
            </w:r>
          </w:p>
          <w:p w:rsidR="0089252F" w:rsidRPr="0098009F" w:rsidRDefault="0089252F" w:rsidP="002F0C89">
            <w:pPr>
              <w:jc w:val="center"/>
              <w:rPr>
                <w:b/>
              </w:rPr>
            </w:pPr>
            <w:r w:rsidRPr="000C3C63">
              <w:rPr>
                <w:b/>
                <w:bCs/>
                <w:sz w:val="18"/>
                <w:szCs w:val="18"/>
              </w:rPr>
              <w:t>(з - до)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Pr="000C3C63" w:rsidRDefault="0089252F" w:rsidP="002F0C89">
            <w:pPr>
              <w:jc w:val="center"/>
              <w:rPr>
                <w:b/>
                <w:bCs/>
                <w:sz w:val="18"/>
                <w:szCs w:val="18"/>
              </w:rPr>
            </w:pPr>
            <w:r w:rsidRPr="000C3C63">
              <w:rPr>
                <w:b/>
                <w:bCs/>
                <w:sz w:val="18"/>
                <w:szCs w:val="18"/>
              </w:rPr>
              <w:t>Святкові</w:t>
            </w:r>
          </w:p>
          <w:p w:rsidR="0089252F" w:rsidRPr="0098009F" w:rsidRDefault="0089252F" w:rsidP="002F0C89">
            <w:pPr>
              <w:jc w:val="center"/>
              <w:rPr>
                <w:b/>
              </w:rPr>
            </w:pPr>
            <w:r w:rsidRPr="000C3C63">
              <w:rPr>
                <w:b/>
                <w:bCs/>
                <w:sz w:val="18"/>
                <w:szCs w:val="18"/>
              </w:rPr>
              <w:t>(з - до)</w:t>
            </w:r>
          </w:p>
        </w:tc>
      </w:tr>
      <w:tr w:rsidR="0089252F" w:rsidTr="0084354C">
        <w:tc>
          <w:tcPr>
            <w:tcW w:w="1839" w:type="dxa"/>
          </w:tcPr>
          <w:p w:rsidR="0089252F" w:rsidRDefault="0089252F" w:rsidP="002F0C89">
            <w:pPr>
              <w:jc w:val="center"/>
            </w:pPr>
            <w:r w:rsidRPr="0098009F">
              <w:t>м. Одеса, вул. В.</w:t>
            </w:r>
            <w:r w:rsidR="0084354C">
              <w:t xml:space="preserve"> </w:t>
            </w:r>
            <w:r w:rsidRPr="0098009F">
              <w:t>Арнаутська, 61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Default="0089252F" w:rsidP="002F0C89">
            <w:pPr>
              <w:jc w:val="center"/>
            </w:pPr>
            <w:r w:rsidRPr="000C3C63">
              <w:rPr>
                <w:sz w:val="20"/>
              </w:rPr>
              <w:t>09.00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Default="0089252F" w:rsidP="002F0C89">
            <w:pPr>
              <w:jc w:val="center"/>
            </w:pPr>
            <w:r>
              <w:rPr>
                <w:sz w:val="20"/>
              </w:rPr>
              <w:t>18,00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Default="0089252F" w:rsidP="002F0C89">
            <w:pPr>
              <w:jc w:val="center"/>
            </w:pPr>
            <w:r w:rsidRPr="000C3C63">
              <w:rPr>
                <w:sz w:val="20"/>
              </w:rPr>
              <w:t>09.00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Default="0089252F" w:rsidP="002F0C89">
            <w:pPr>
              <w:jc w:val="center"/>
            </w:pPr>
            <w:r>
              <w:rPr>
                <w:sz w:val="20"/>
              </w:rPr>
              <w:t>16.45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Default="0089252F" w:rsidP="002F0C89">
            <w:pPr>
              <w:jc w:val="center"/>
            </w:pPr>
            <w:r w:rsidRPr="000C3C63">
              <w:rPr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Default="0089252F" w:rsidP="002F0C89">
            <w:pPr>
              <w:jc w:val="center"/>
            </w:pPr>
            <w:r w:rsidRPr="000C3C63">
              <w:rPr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Default="0089252F" w:rsidP="002F0C89">
            <w:pPr>
              <w:jc w:val="center"/>
            </w:pPr>
            <w:r w:rsidRPr="000C3C63">
              <w:rPr>
                <w:sz w:val="20"/>
              </w:rPr>
              <w:t>09.00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Default="0089252F" w:rsidP="002F0C89">
            <w:pPr>
              <w:jc w:val="center"/>
            </w:pPr>
            <w:r w:rsidRPr="000C3C63">
              <w:rPr>
                <w:sz w:val="20"/>
              </w:rPr>
              <w:t>17.00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Default="0089252F" w:rsidP="002F0C89">
            <w:pPr>
              <w:jc w:val="center"/>
            </w:pPr>
            <w:r w:rsidRPr="000C3C63">
              <w:rPr>
                <w:sz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Default="0089252F" w:rsidP="002F0C89">
            <w:pPr>
              <w:jc w:val="center"/>
            </w:pPr>
            <w:r w:rsidRPr="000C3C63">
              <w:rPr>
                <w:sz w:val="20"/>
              </w:rPr>
              <w:t>-</w:t>
            </w:r>
          </w:p>
        </w:tc>
      </w:tr>
    </w:tbl>
    <w:p w:rsidR="00D67951" w:rsidRDefault="00D67951" w:rsidP="0089252F">
      <w:pPr>
        <w:ind w:firstLine="284"/>
        <w:jc w:val="center"/>
        <w:rPr>
          <w:b/>
        </w:rPr>
      </w:pPr>
    </w:p>
    <w:p w:rsidR="0089252F" w:rsidRPr="0098009F" w:rsidRDefault="0089252F" w:rsidP="0089252F">
      <w:pPr>
        <w:ind w:firstLine="284"/>
        <w:jc w:val="center"/>
        <w:rPr>
          <w:b/>
        </w:rPr>
      </w:pPr>
      <w:r w:rsidRPr="0098009F">
        <w:rPr>
          <w:b/>
        </w:rPr>
        <w:t xml:space="preserve">Дислокація до надання </w:t>
      </w:r>
      <w:r w:rsidRPr="001A5996">
        <w:rPr>
          <w:b/>
        </w:rPr>
        <w:t>послуг з централізованої охорони нежитлового приміщення</w:t>
      </w:r>
    </w:p>
    <w:tbl>
      <w:tblPr>
        <w:tblStyle w:val="ab"/>
        <w:tblW w:w="10200" w:type="dxa"/>
        <w:tblInd w:w="-284" w:type="dxa"/>
        <w:tblLook w:val="04A0" w:firstRow="1" w:lastRow="0" w:firstColumn="1" w:lastColumn="0" w:noHBand="0" w:noVBand="1"/>
      </w:tblPr>
      <w:tblGrid>
        <w:gridCol w:w="274"/>
        <w:gridCol w:w="1415"/>
        <w:gridCol w:w="880"/>
        <w:gridCol w:w="762"/>
        <w:gridCol w:w="924"/>
        <w:gridCol w:w="16"/>
        <w:gridCol w:w="704"/>
        <w:gridCol w:w="807"/>
        <w:gridCol w:w="838"/>
        <w:gridCol w:w="677"/>
        <w:gridCol w:w="233"/>
        <w:gridCol w:w="736"/>
        <w:gridCol w:w="880"/>
        <w:gridCol w:w="766"/>
        <w:gridCol w:w="11"/>
        <w:gridCol w:w="277"/>
      </w:tblGrid>
      <w:tr w:rsidR="0089252F" w:rsidRPr="0098009F" w:rsidTr="0089252F">
        <w:trPr>
          <w:gridAfter w:val="2"/>
          <w:wAfter w:w="288" w:type="dxa"/>
        </w:trPr>
        <w:tc>
          <w:tcPr>
            <w:tcW w:w="1689" w:type="dxa"/>
            <w:gridSpan w:val="2"/>
            <w:vMerge w:val="restart"/>
          </w:tcPr>
          <w:p w:rsidR="0089252F" w:rsidRPr="0098009F" w:rsidRDefault="0089252F" w:rsidP="002F0C89">
            <w:pPr>
              <w:jc w:val="center"/>
              <w:rPr>
                <w:b/>
              </w:rPr>
            </w:pPr>
            <w:r w:rsidRPr="0098009F">
              <w:rPr>
                <w:b/>
              </w:rPr>
              <w:t>Адреса</w:t>
            </w:r>
          </w:p>
        </w:tc>
        <w:tc>
          <w:tcPr>
            <w:tcW w:w="8223" w:type="dxa"/>
            <w:gridSpan w:val="12"/>
          </w:tcPr>
          <w:p w:rsidR="0089252F" w:rsidRPr="0098009F" w:rsidRDefault="0089252F" w:rsidP="002F0C89">
            <w:pPr>
              <w:jc w:val="center"/>
              <w:rPr>
                <w:b/>
              </w:rPr>
            </w:pPr>
            <w:r w:rsidRPr="000C3C63">
              <w:rPr>
                <w:b/>
                <w:bCs/>
                <w:sz w:val="20"/>
              </w:rPr>
              <w:t>Години охорони в дні:</w:t>
            </w:r>
          </w:p>
        </w:tc>
      </w:tr>
      <w:tr w:rsidR="0089252F" w:rsidRPr="0098009F" w:rsidTr="0089252F">
        <w:trPr>
          <w:gridAfter w:val="2"/>
          <w:wAfter w:w="288" w:type="dxa"/>
        </w:trPr>
        <w:tc>
          <w:tcPr>
            <w:tcW w:w="1689" w:type="dxa"/>
            <w:gridSpan w:val="2"/>
            <w:vMerge/>
          </w:tcPr>
          <w:p w:rsidR="0089252F" w:rsidRPr="0098009F" w:rsidRDefault="0089252F" w:rsidP="002F0C89">
            <w:pPr>
              <w:jc w:val="center"/>
              <w:rPr>
                <w:b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Pr="000C3C63" w:rsidRDefault="0089252F" w:rsidP="002F0C89">
            <w:pPr>
              <w:jc w:val="center"/>
              <w:rPr>
                <w:b/>
                <w:bCs/>
                <w:sz w:val="18"/>
                <w:szCs w:val="18"/>
              </w:rPr>
            </w:pPr>
            <w:r w:rsidRPr="000C3C63">
              <w:rPr>
                <w:b/>
                <w:bCs/>
                <w:sz w:val="18"/>
                <w:szCs w:val="18"/>
              </w:rPr>
              <w:t>Робочі</w:t>
            </w:r>
          </w:p>
          <w:p w:rsidR="0089252F" w:rsidRPr="0098009F" w:rsidRDefault="0089252F" w:rsidP="002F0C89">
            <w:pPr>
              <w:jc w:val="center"/>
              <w:rPr>
                <w:b/>
              </w:rPr>
            </w:pPr>
            <w:r w:rsidRPr="000C3C63">
              <w:rPr>
                <w:b/>
                <w:bCs/>
                <w:sz w:val="18"/>
                <w:szCs w:val="18"/>
              </w:rPr>
              <w:t>(з - до)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Pr="000C3C63" w:rsidRDefault="0089252F" w:rsidP="002F0C89">
            <w:pPr>
              <w:jc w:val="center"/>
              <w:rPr>
                <w:b/>
                <w:bCs/>
                <w:sz w:val="18"/>
                <w:szCs w:val="18"/>
              </w:rPr>
            </w:pPr>
            <w:r w:rsidRPr="000C3C63">
              <w:rPr>
                <w:b/>
                <w:bCs/>
                <w:sz w:val="18"/>
                <w:szCs w:val="18"/>
              </w:rPr>
              <w:t>Передвихідні</w:t>
            </w:r>
          </w:p>
          <w:p w:rsidR="0089252F" w:rsidRPr="0098009F" w:rsidRDefault="0089252F" w:rsidP="002F0C89">
            <w:pPr>
              <w:jc w:val="center"/>
              <w:rPr>
                <w:b/>
              </w:rPr>
            </w:pPr>
            <w:r w:rsidRPr="000C3C63">
              <w:rPr>
                <w:b/>
                <w:bCs/>
                <w:sz w:val="18"/>
                <w:szCs w:val="18"/>
              </w:rPr>
              <w:t>(з - до)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Pr="000C3C63" w:rsidRDefault="0089252F" w:rsidP="002F0C89">
            <w:pPr>
              <w:jc w:val="center"/>
              <w:rPr>
                <w:b/>
                <w:bCs/>
                <w:sz w:val="18"/>
                <w:szCs w:val="18"/>
              </w:rPr>
            </w:pPr>
            <w:r w:rsidRPr="000C3C63">
              <w:rPr>
                <w:b/>
                <w:bCs/>
                <w:sz w:val="18"/>
                <w:szCs w:val="18"/>
              </w:rPr>
              <w:t>Вихідні</w:t>
            </w:r>
          </w:p>
          <w:p w:rsidR="0089252F" w:rsidRPr="0098009F" w:rsidRDefault="0089252F" w:rsidP="002F0C89">
            <w:pPr>
              <w:jc w:val="center"/>
              <w:rPr>
                <w:b/>
              </w:rPr>
            </w:pPr>
            <w:r w:rsidRPr="000C3C63">
              <w:rPr>
                <w:b/>
                <w:bCs/>
                <w:sz w:val="18"/>
                <w:szCs w:val="18"/>
              </w:rPr>
              <w:t>(з - до)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Pr="000C3C63" w:rsidRDefault="0089252F" w:rsidP="002F0C89">
            <w:pPr>
              <w:jc w:val="center"/>
              <w:rPr>
                <w:b/>
                <w:bCs/>
                <w:sz w:val="18"/>
                <w:szCs w:val="18"/>
              </w:rPr>
            </w:pPr>
            <w:r w:rsidRPr="000C3C63">
              <w:rPr>
                <w:b/>
                <w:bCs/>
                <w:sz w:val="18"/>
                <w:szCs w:val="18"/>
              </w:rPr>
              <w:t>Передсвяткові</w:t>
            </w:r>
          </w:p>
          <w:p w:rsidR="0089252F" w:rsidRPr="0098009F" w:rsidRDefault="0089252F" w:rsidP="002F0C89">
            <w:pPr>
              <w:jc w:val="center"/>
              <w:rPr>
                <w:b/>
              </w:rPr>
            </w:pPr>
            <w:r w:rsidRPr="000C3C63">
              <w:rPr>
                <w:b/>
                <w:bCs/>
                <w:sz w:val="18"/>
                <w:szCs w:val="18"/>
              </w:rPr>
              <w:t>(з - до)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F" w:rsidRPr="000C3C63" w:rsidRDefault="0089252F" w:rsidP="002F0C89">
            <w:pPr>
              <w:jc w:val="center"/>
              <w:rPr>
                <w:b/>
                <w:bCs/>
                <w:sz w:val="18"/>
                <w:szCs w:val="18"/>
              </w:rPr>
            </w:pPr>
            <w:r w:rsidRPr="000C3C63">
              <w:rPr>
                <w:b/>
                <w:bCs/>
                <w:sz w:val="18"/>
                <w:szCs w:val="18"/>
              </w:rPr>
              <w:t>Святкові</w:t>
            </w:r>
          </w:p>
          <w:p w:rsidR="0089252F" w:rsidRPr="0098009F" w:rsidRDefault="0089252F" w:rsidP="002F0C89">
            <w:pPr>
              <w:jc w:val="center"/>
              <w:rPr>
                <w:b/>
              </w:rPr>
            </w:pPr>
            <w:r w:rsidRPr="000C3C63">
              <w:rPr>
                <w:b/>
                <w:bCs/>
                <w:sz w:val="18"/>
                <w:szCs w:val="18"/>
              </w:rPr>
              <w:t>(з - до)</w:t>
            </w:r>
          </w:p>
        </w:tc>
      </w:tr>
      <w:tr w:rsidR="00D67951" w:rsidTr="0089252F">
        <w:trPr>
          <w:gridAfter w:val="2"/>
          <w:wAfter w:w="288" w:type="dxa"/>
        </w:trPr>
        <w:tc>
          <w:tcPr>
            <w:tcW w:w="1689" w:type="dxa"/>
            <w:gridSpan w:val="2"/>
          </w:tcPr>
          <w:p w:rsidR="00D67951" w:rsidRDefault="00D67951" w:rsidP="00D67951">
            <w:pPr>
              <w:jc w:val="center"/>
            </w:pPr>
            <w:r w:rsidRPr="0098009F">
              <w:lastRenderedPageBreak/>
              <w:t>м. Одеса, вул. В.Арнаутська, 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</w:pPr>
            <w:r w:rsidRPr="00D47C00">
              <w:rPr>
                <w:sz w:val="20"/>
                <w:szCs w:val="20"/>
              </w:rPr>
              <w:t>24.00</w:t>
            </w:r>
          </w:p>
        </w:tc>
      </w:tr>
      <w:tr w:rsidR="00D67951" w:rsidTr="0089252F">
        <w:trPr>
          <w:gridAfter w:val="2"/>
          <w:wAfter w:w="288" w:type="dxa"/>
        </w:trPr>
        <w:tc>
          <w:tcPr>
            <w:tcW w:w="1689" w:type="dxa"/>
            <w:gridSpan w:val="2"/>
          </w:tcPr>
          <w:p w:rsidR="00D67951" w:rsidRDefault="00D67951" w:rsidP="00D67951">
            <w:pPr>
              <w:jc w:val="center"/>
            </w:pPr>
            <w:r>
              <w:rPr>
                <w:bCs/>
                <w:iCs/>
                <w:kern w:val="1"/>
                <w:lang w:eastAsia="hi-IN" w:bidi="hi-IN"/>
              </w:rPr>
              <w:t>м Харків, просп. Науки, 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</w:tr>
      <w:tr w:rsidR="00D67951" w:rsidTr="0089252F">
        <w:trPr>
          <w:gridAfter w:val="2"/>
          <w:wAfter w:w="288" w:type="dxa"/>
        </w:trPr>
        <w:tc>
          <w:tcPr>
            <w:tcW w:w="1689" w:type="dxa"/>
            <w:gridSpan w:val="2"/>
          </w:tcPr>
          <w:p w:rsidR="00D67951" w:rsidRDefault="00D67951" w:rsidP="00D67951">
            <w:pPr>
              <w:jc w:val="center"/>
            </w:pPr>
            <w:r>
              <w:rPr>
                <w:bCs/>
                <w:iCs/>
                <w:kern w:val="1"/>
                <w:lang w:eastAsia="hi-IN" w:bidi="hi-IN"/>
              </w:rPr>
              <w:t>м. Львів, вул. Костомарова, 1-3,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</w:tr>
      <w:tr w:rsidR="00D67951" w:rsidTr="0089252F">
        <w:trPr>
          <w:gridAfter w:val="2"/>
          <w:wAfter w:w="288" w:type="dxa"/>
        </w:trPr>
        <w:tc>
          <w:tcPr>
            <w:tcW w:w="1689" w:type="dxa"/>
            <w:gridSpan w:val="2"/>
          </w:tcPr>
          <w:p w:rsidR="00D67951" w:rsidRDefault="00D67951" w:rsidP="00D67951">
            <w:pPr>
              <w:jc w:val="center"/>
            </w:pPr>
            <w:r>
              <w:rPr>
                <w:bCs/>
                <w:iCs/>
                <w:kern w:val="1"/>
                <w:lang w:eastAsia="hi-IN" w:bidi="hi-IN"/>
              </w:rPr>
              <w:t>м. Київ, вул. Дмитрівська, 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  <w:szCs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</w:rPr>
            </w:pPr>
            <w:r w:rsidRPr="00D47C00">
              <w:rPr>
                <w:sz w:val="20"/>
                <w:szCs w:val="20"/>
              </w:rPr>
              <w:t>00.00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51" w:rsidRPr="00D47C00" w:rsidRDefault="00D67951" w:rsidP="00D67951">
            <w:pPr>
              <w:jc w:val="center"/>
              <w:rPr>
                <w:sz w:val="20"/>
              </w:rPr>
            </w:pPr>
            <w:r w:rsidRPr="00D47C00">
              <w:rPr>
                <w:sz w:val="20"/>
                <w:szCs w:val="20"/>
              </w:rPr>
              <w:t>24.00</w:t>
            </w:r>
          </w:p>
        </w:tc>
      </w:tr>
      <w:tr w:rsidR="0089252F" w:rsidRPr="00157089" w:rsidTr="00892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4" w:type="dxa"/>
          <w:trHeight w:val="1034"/>
        </w:trPr>
        <w:tc>
          <w:tcPr>
            <w:tcW w:w="3981" w:type="dxa"/>
            <w:gridSpan w:val="4"/>
          </w:tcPr>
          <w:p w:rsidR="0089252F" w:rsidRDefault="0089252F" w:rsidP="002F0C89">
            <w:pPr>
              <w:contextualSpacing/>
              <w:jc w:val="both"/>
              <w:rPr>
                <w:b/>
                <w:position w:val="1"/>
              </w:rPr>
            </w:pPr>
          </w:p>
          <w:p w:rsidR="0089252F" w:rsidRDefault="0089252F" w:rsidP="002F0C89">
            <w:pPr>
              <w:contextualSpacing/>
              <w:jc w:val="both"/>
              <w:rPr>
                <w:b/>
                <w:position w:val="1"/>
              </w:rPr>
            </w:pPr>
          </w:p>
          <w:p w:rsidR="0089252F" w:rsidRDefault="0089252F" w:rsidP="002F0C89">
            <w:pPr>
              <w:contextualSpacing/>
              <w:jc w:val="both"/>
              <w:rPr>
                <w:b/>
                <w:position w:val="1"/>
              </w:rPr>
            </w:pPr>
          </w:p>
          <w:p w:rsidR="0089252F" w:rsidRPr="00157089" w:rsidRDefault="0089252F" w:rsidP="002F0C89">
            <w:pPr>
              <w:contextualSpacing/>
              <w:jc w:val="both"/>
              <w:rPr>
                <w:b/>
                <w:position w:val="1"/>
              </w:rPr>
            </w:pPr>
            <w:r w:rsidRPr="00157089">
              <w:rPr>
                <w:b/>
                <w:position w:val="1"/>
              </w:rPr>
              <w:t xml:space="preserve">Уповноважена особа </w:t>
            </w:r>
          </w:p>
        </w:tc>
        <w:tc>
          <w:tcPr>
            <w:tcW w:w="3042" w:type="dxa"/>
            <w:gridSpan w:val="5"/>
          </w:tcPr>
          <w:p w:rsidR="0089252F" w:rsidRPr="00157089" w:rsidRDefault="0089252F" w:rsidP="002F0C89">
            <w:pPr>
              <w:contextualSpacing/>
              <w:jc w:val="both"/>
              <w:rPr>
                <w:b/>
                <w:position w:val="1"/>
              </w:rPr>
            </w:pPr>
          </w:p>
          <w:p w:rsidR="0089252F" w:rsidRPr="00157089" w:rsidRDefault="0089252F" w:rsidP="002F0C89">
            <w:pPr>
              <w:contextualSpacing/>
              <w:jc w:val="both"/>
              <w:rPr>
                <w:b/>
                <w:position w:val="1"/>
              </w:rPr>
            </w:pPr>
          </w:p>
          <w:p w:rsidR="0089252F" w:rsidRPr="00157089" w:rsidRDefault="0089252F" w:rsidP="002F0C89">
            <w:pPr>
              <w:contextualSpacing/>
              <w:jc w:val="both"/>
              <w:rPr>
                <w:b/>
                <w:position w:val="1"/>
              </w:rPr>
            </w:pPr>
          </w:p>
          <w:p w:rsidR="0089252F" w:rsidRPr="00157089" w:rsidRDefault="0089252F" w:rsidP="002F0C89">
            <w:pPr>
              <w:contextualSpacing/>
              <w:jc w:val="center"/>
              <w:rPr>
                <w:b/>
                <w:position w:val="1"/>
              </w:rPr>
            </w:pPr>
            <w:r>
              <w:rPr>
                <w:b/>
                <w:position w:val="1"/>
              </w:rPr>
              <w:t>_________________</w:t>
            </w:r>
          </w:p>
        </w:tc>
        <w:tc>
          <w:tcPr>
            <w:tcW w:w="2626" w:type="dxa"/>
            <w:gridSpan w:val="5"/>
          </w:tcPr>
          <w:p w:rsidR="0089252F" w:rsidRPr="00157089" w:rsidRDefault="0089252F" w:rsidP="002F0C89">
            <w:pPr>
              <w:jc w:val="right"/>
              <w:rPr>
                <w:b/>
                <w:position w:val="1"/>
              </w:rPr>
            </w:pPr>
          </w:p>
          <w:p w:rsidR="0089252F" w:rsidRPr="00157089" w:rsidRDefault="0089252F" w:rsidP="002F0C89">
            <w:pPr>
              <w:jc w:val="right"/>
              <w:rPr>
                <w:b/>
                <w:position w:val="1"/>
              </w:rPr>
            </w:pPr>
          </w:p>
          <w:p w:rsidR="0089252F" w:rsidRPr="00157089" w:rsidRDefault="0089252F" w:rsidP="002F0C89">
            <w:pPr>
              <w:jc w:val="right"/>
              <w:rPr>
                <w:b/>
                <w:position w:val="1"/>
              </w:rPr>
            </w:pPr>
          </w:p>
          <w:p w:rsidR="0089252F" w:rsidRPr="00157089" w:rsidRDefault="0089252F" w:rsidP="002F0C89">
            <w:pPr>
              <w:jc w:val="right"/>
              <w:rPr>
                <w:b/>
                <w:position w:val="1"/>
              </w:rPr>
            </w:pPr>
            <w:r w:rsidRPr="00157089">
              <w:rPr>
                <w:b/>
                <w:position w:val="1"/>
              </w:rPr>
              <w:t>Євгенія УТЮК</w:t>
            </w:r>
          </w:p>
        </w:tc>
        <w:tc>
          <w:tcPr>
            <w:tcW w:w="277" w:type="dxa"/>
          </w:tcPr>
          <w:p w:rsidR="0089252F" w:rsidRPr="00157089" w:rsidRDefault="0089252F" w:rsidP="002F0C89">
            <w:pPr>
              <w:ind w:firstLine="1970"/>
              <w:contextualSpacing/>
              <w:jc w:val="both"/>
              <w:rPr>
                <w:b/>
                <w:position w:val="1"/>
              </w:rPr>
            </w:pPr>
          </w:p>
        </w:tc>
      </w:tr>
    </w:tbl>
    <w:p w:rsidR="00701D6A" w:rsidRPr="0089252F" w:rsidRDefault="00701D6A" w:rsidP="00FD63C6">
      <w:pPr>
        <w:jc w:val="both"/>
        <w:rPr>
          <w:b/>
          <w:bCs/>
          <w:sz w:val="28"/>
          <w:szCs w:val="28"/>
          <w:lang w:val="ru-RU"/>
        </w:rPr>
      </w:pPr>
    </w:p>
    <w:sectPr w:rsidR="00701D6A" w:rsidRPr="0089252F" w:rsidSect="00C74D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A0" w:rsidRDefault="001244A0" w:rsidP="00151E06">
      <w:r>
        <w:separator/>
      </w:r>
    </w:p>
  </w:endnote>
  <w:endnote w:type="continuationSeparator" w:id="0">
    <w:p w:rsidR="001244A0" w:rsidRDefault="001244A0" w:rsidP="0015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A0" w:rsidRDefault="001244A0" w:rsidP="00151E06">
      <w:r>
        <w:separator/>
      </w:r>
    </w:p>
  </w:footnote>
  <w:footnote w:type="continuationSeparator" w:id="0">
    <w:p w:rsidR="001244A0" w:rsidRDefault="001244A0" w:rsidP="0015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E75"/>
    <w:multiLevelType w:val="hybridMultilevel"/>
    <w:tmpl w:val="805CAD68"/>
    <w:lvl w:ilvl="0" w:tplc="EABCB2B8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C778D1BE">
      <w:numFmt w:val="bullet"/>
      <w:lvlText w:val="•"/>
      <w:lvlJc w:val="left"/>
      <w:pPr>
        <w:ind w:left="1712" w:hanging="360"/>
      </w:pPr>
      <w:rPr>
        <w:rFonts w:hint="default"/>
        <w:lang w:val="uk-UA" w:eastAsia="en-US" w:bidi="ar-SA"/>
      </w:rPr>
    </w:lvl>
    <w:lvl w:ilvl="2" w:tplc="F4D4F03A">
      <w:numFmt w:val="bullet"/>
      <w:lvlText w:val="•"/>
      <w:lvlJc w:val="left"/>
      <w:pPr>
        <w:ind w:left="2585" w:hanging="360"/>
      </w:pPr>
      <w:rPr>
        <w:rFonts w:hint="default"/>
        <w:lang w:val="uk-UA" w:eastAsia="en-US" w:bidi="ar-SA"/>
      </w:rPr>
    </w:lvl>
    <w:lvl w:ilvl="3" w:tplc="90F2140E">
      <w:numFmt w:val="bullet"/>
      <w:lvlText w:val="•"/>
      <w:lvlJc w:val="left"/>
      <w:pPr>
        <w:ind w:left="3457" w:hanging="360"/>
      </w:pPr>
      <w:rPr>
        <w:rFonts w:hint="default"/>
        <w:lang w:val="uk-UA" w:eastAsia="en-US" w:bidi="ar-SA"/>
      </w:rPr>
    </w:lvl>
    <w:lvl w:ilvl="4" w:tplc="AEB25142">
      <w:numFmt w:val="bullet"/>
      <w:lvlText w:val="•"/>
      <w:lvlJc w:val="left"/>
      <w:pPr>
        <w:ind w:left="4330" w:hanging="360"/>
      </w:pPr>
      <w:rPr>
        <w:rFonts w:hint="default"/>
        <w:lang w:val="uk-UA" w:eastAsia="en-US" w:bidi="ar-SA"/>
      </w:rPr>
    </w:lvl>
    <w:lvl w:ilvl="5" w:tplc="BFA6E630">
      <w:numFmt w:val="bullet"/>
      <w:lvlText w:val="•"/>
      <w:lvlJc w:val="left"/>
      <w:pPr>
        <w:ind w:left="5202" w:hanging="360"/>
      </w:pPr>
      <w:rPr>
        <w:rFonts w:hint="default"/>
        <w:lang w:val="uk-UA" w:eastAsia="en-US" w:bidi="ar-SA"/>
      </w:rPr>
    </w:lvl>
    <w:lvl w:ilvl="6" w:tplc="70F2565A">
      <w:numFmt w:val="bullet"/>
      <w:lvlText w:val="•"/>
      <w:lvlJc w:val="left"/>
      <w:pPr>
        <w:ind w:left="6075" w:hanging="360"/>
      </w:pPr>
      <w:rPr>
        <w:rFonts w:hint="default"/>
        <w:lang w:val="uk-UA" w:eastAsia="en-US" w:bidi="ar-SA"/>
      </w:rPr>
    </w:lvl>
    <w:lvl w:ilvl="7" w:tplc="374CE1B0">
      <w:numFmt w:val="bullet"/>
      <w:lvlText w:val="•"/>
      <w:lvlJc w:val="left"/>
      <w:pPr>
        <w:ind w:left="6947" w:hanging="360"/>
      </w:pPr>
      <w:rPr>
        <w:rFonts w:hint="default"/>
        <w:lang w:val="uk-UA" w:eastAsia="en-US" w:bidi="ar-SA"/>
      </w:rPr>
    </w:lvl>
    <w:lvl w:ilvl="8" w:tplc="A94C5A0A">
      <w:numFmt w:val="bullet"/>
      <w:lvlText w:val="•"/>
      <w:lvlJc w:val="left"/>
      <w:pPr>
        <w:ind w:left="7820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4F02B53"/>
    <w:multiLevelType w:val="hybridMultilevel"/>
    <w:tmpl w:val="2BAE0C96"/>
    <w:lvl w:ilvl="0" w:tplc="C0809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63527"/>
    <w:multiLevelType w:val="hybridMultilevel"/>
    <w:tmpl w:val="7AC09DC0"/>
    <w:lvl w:ilvl="0" w:tplc="E898A3A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96E6E5B"/>
    <w:multiLevelType w:val="multilevel"/>
    <w:tmpl w:val="A6381CA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 w15:restartNumberingAfterBreak="0">
    <w:nsid w:val="0D010233"/>
    <w:multiLevelType w:val="hybridMultilevel"/>
    <w:tmpl w:val="F5123C26"/>
    <w:lvl w:ilvl="0" w:tplc="D8F279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616FE3"/>
    <w:multiLevelType w:val="hybridMultilevel"/>
    <w:tmpl w:val="881ABD84"/>
    <w:lvl w:ilvl="0" w:tplc="04405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408E6"/>
    <w:multiLevelType w:val="hybridMultilevel"/>
    <w:tmpl w:val="2D3CD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805B8"/>
    <w:multiLevelType w:val="multilevel"/>
    <w:tmpl w:val="89D8C1C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 w15:restartNumberingAfterBreak="0">
    <w:nsid w:val="20C60005"/>
    <w:multiLevelType w:val="hybridMultilevel"/>
    <w:tmpl w:val="BF466B46"/>
    <w:lvl w:ilvl="0" w:tplc="5AE0AF8A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21A7B84"/>
    <w:multiLevelType w:val="hybridMultilevel"/>
    <w:tmpl w:val="8D78BC3C"/>
    <w:lvl w:ilvl="0" w:tplc="F40A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06289"/>
    <w:multiLevelType w:val="multilevel"/>
    <w:tmpl w:val="A1EC6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11" w15:restartNumberingAfterBreak="0">
    <w:nsid w:val="3212182D"/>
    <w:multiLevelType w:val="multilevel"/>
    <w:tmpl w:val="3CE0D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C57BC"/>
    <w:multiLevelType w:val="hybridMultilevel"/>
    <w:tmpl w:val="06E04104"/>
    <w:lvl w:ilvl="0" w:tplc="C2C8E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505B1C"/>
    <w:multiLevelType w:val="hybridMultilevel"/>
    <w:tmpl w:val="12EA04FA"/>
    <w:lvl w:ilvl="0" w:tplc="F40AD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20180F"/>
    <w:multiLevelType w:val="hybridMultilevel"/>
    <w:tmpl w:val="4A4A52D2"/>
    <w:lvl w:ilvl="0" w:tplc="D8BE780A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BE4C0EC0">
      <w:numFmt w:val="bullet"/>
      <w:lvlText w:val="•"/>
      <w:lvlJc w:val="left"/>
      <w:pPr>
        <w:ind w:left="1712" w:hanging="360"/>
      </w:pPr>
      <w:rPr>
        <w:rFonts w:hint="default"/>
        <w:lang w:val="uk-UA" w:eastAsia="en-US" w:bidi="ar-SA"/>
      </w:rPr>
    </w:lvl>
    <w:lvl w:ilvl="2" w:tplc="5C9A019A">
      <w:numFmt w:val="bullet"/>
      <w:lvlText w:val="•"/>
      <w:lvlJc w:val="left"/>
      <w:pPr>
        <w:ind w:left="2585" w:hanging="360"/>
      </w:pPr>
      <w:rPr>
        <w:rFonts w:hint="default"/>
        <w:lang w:val="uk-UA" w:eastAsia="en-US" w:bidi="ar-SA"/>
      </w:rPr>
    </w:lvl>
    <w:lvl w:ilvl="3" w:tplc="C120827C">
      <w:numFmt w:val="bullet"/>
      <w:lvlText w:val="•"/>
      <w:lvlJc w:val="left"/>
      <w:pPr>
        <w:ind w:left="3457" w:hanging="360"/>
      </w:pPr>
      <w:rPr>
        <w:rFonts w:hint="default"/>
        <w:lang w:val="uk-UA" w:eastAsia="en-US" w:bidi="ar-SA"/>
      </w:rPr>
    </w:lvl>
    <w:lvl w:ilvl="4" w:tplc="77F0B268">
      <w:numFmt w:val="bullet"/>
      <w:lvlText w:val="•"/>
      <w:lvlJc w:val="left"/>
      <w:pPr>
        <w:ind w:left="4330" w:hanging="360"/>
      </w:pPr>
      <w:rPr>
        <w:rFonts w:hint="default"/>
        <w:lang w:val="uk-UA" w:eastAsia="en-US" w:bidi="ar-SA"/>
      </w:rPr>
    </w:lvl>
    <w:lvl w:ilvl="5" w:tplc="C43A9498">
      <w:numFmt w:val="bullet"/>
      <w:lvlText w:val="•"/>
      <w:lvlJc w:val="left"/>
      <w:pPr>
        <w:ind w:left="5202" w:hanging="360"/>
      </w:pPr>
      <w:rPr>
        <w:rFonts w:hint="default"/>
        <w:lang w:val="uk-UA" w:eastAsia="en-US" w:bidi="ar-SA"/>
      </w:rPr>
    </w:lvl>
    <w:lvl w:ilvl="6" w:tplc="3280C046">
      <w:numFmt w:val="bullet"/>
      <w:lvlText w:val="•"/>
      <w:lvlJc w:val="left"/>
      <w:pPr>
        <w:ind w:left="6075" w:hanging="360"/>
      </w:pPr>
      <w:rPr>
        <w:rFonts w:hint="default"/>
        <w:lang w:val="uk-UA" w:eastAsia="en-US" w:bidi="ar-SA"/>
      </w:rPr>
    </w:lvl>
    <w:lvl w:ilvl="7" w:tplc="F048B100">
      <w:numFmt w:val="bullet"/>
      <w:lvlText w:val="•"/>
      <w:lvlJc w:val="left"/>
      <w:pPr>
        <w:ind w:left="6947" w:hanging="360"/>
      </w:pPr>
      <w:rPr>
        <w:rFonts w:hint="default"/>
        <w:lang w:val="uk-UA" w:eastAsia="en-US" w:bidi="ar-SA"/>
      </w:rPr>
    </w:lvl>
    <w:lvl w:ilvl="8" w:tplc="EE62AA2C">
      <w:numFmt w:val="bullet"/>
      <w:lvlText w:val="•"/>
      <w:lvlJc w:val="left"/>
      <w:pPr>
        <w:ind w:left="7820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39454524"/>
    <w:multiLevelType w:val="hybridMultilevel"/>
    <w:tmpl w:val="576427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C90890"/>
    <w:multiLevelType w:val="hybridMultilevel"/>
    <w:tmpl w:val="60B21812"/>
    <w:lvl w:ilvl="0" w:tplc="0B761A5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11162C0"/>
    <w:multiLevelType w:val="hybridMultilevel"/>
    <w:tmpl w:val="45EA91EE"/>
    <w:lvl w:ilvl="0" w:tplc="E06E7470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4A7E159E">
      <w:numFmt w:val="bullet"/>
      <w:lvlText w:val="•"/>
      <w:lvlJc w:val="left"/>
      <w:pPr>
        <w:ind w:left="1712" w:hanging="360"/>
      </w:pPr>
      <w:rPr>
        <w:rFonts w:hint="default"/>
        <w:lang w:val="uk-UA" w:eastAsia="en-US" w:bidi="ar-SA"/>
      </w:rPr>
    </w:lvl>
    <w:lvl w:ilvl="2" w:tplc="CFB84B72">
      <w:numFmt w:val="bullet"/>
      <w:lvlText w:val="•"/>
      <w:lvlJc w:val="left"/>
      <w:pPr>
        <w:ind w:left="2585" w:hanging="360"/>
      </w:pPr>
      <w:rPr>
        <w:rFonts w:hint="default"/>
        <w:lang w:val="uk-UA" w:eastAsia="en-US" w:bidi="ar-SA"/>
      </w:rPr>
    </w:lvl>
    <w:lvl w:ilvl="3" w:tplc="E5EAFAC8">
      <w:numFmt w:val="bullet"/>
      <w:lvlText w:val="•"/>
      <w:lvlJc w:val="left"/>
      <w:pPr>
        <w:ind w:left="3457" w:hanging="360"/>
      </w:pPr>
      <w:rPr>
        <w:rFonts w:hint="default"/>
        <w:lang w:val="uk-UA" w:eastAsia="en-US" w:bidi="ar-SA"/>
      </w:rPr>
    </w:lvl>
    <w:lvl w:ilvl="4" w:tplc="60F64610">
      <w:numFmt w:val="bullet"/>
      <w:lvlText w:val="•"/>
      <w:lvlJc w:val="left"/>
      <w:pPr>
        <w:ind w:left="4330" w:hanging="360"/>
      </w:pPr>
      <w:rPr>
        <w:rFonts w:hint="default"/>
        <w:lang w:val="uk-UA" w:eastAsia="en-US" w:bidi="ar-SA"/>
      </w:rPr>
    </w:lvl>
    <w:lvl w:ilvl="5" w:tplc="24AC4D12">
      <w:numFmt w:val="bullet"/>
      <w:lvlText w:val="•"/>
      <w:lvlJc w:val="left"/>
      <w:pPr>
        <w:ind w:left="5202" w:hanging="360"/>
      </w:pPr>
      <w:rPr>
        <w:rFonts w:hint="default"/>
        <w:lang w:val="uk-UA" w:eastAsia="en-US" w:bidi="ar-SA"/>
      </w:rPr>
    </w:lvl>
    <w:lvl w:ilvl="6" w:tplc="FBF8E4B6">
      <w:numFmt w:val="bullet"/>
      <w:lvlText w:val="•"/>
      <w:lvlJc w:val="left"/>
      <w:pPr>
        <w:ind w:left="6075" w:hanging="360"/>
      </w:pPr>
      <w:rPr>
        <w:rFonts w:hint="default"/>
        <w:lang w:val="uk-UA" w:eastAsia="en-US" w:bidi="ar-SA"/>
      </w:rPr>
    </w:lvl>
    <w:lvl w:ilvl="7" w:tplc="C0364EDA">
      <w:numFmt w:val="bullet"/>
      <w:lvlText w:val="•"/>
      <w:lvlJc w:val="left"/>
      <w:pPr>
        <w:ind w:left="6947" w:hanging="360"/>
      </w:pPr>
      <w:rPr>
        <w:rFonts w:hint="default"/>
        <w:lang w:val="uk-UA" w:eastAsia="en-US" w:bidi="ar-SA"/>
      </w:rPr>
    </w:lvl>
    <w:lvl w:ilvl="8" w:tplc="8466AD1A">
      <w:numFmt w:val="bullet"/>
      <w:lvlText w:val="•"/>
      <w:lvlJc w:val="left"/>
      <w:pPr>
        <w:ind w:left="7820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42586D86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9" w15:restartNumberingAfterBreak="0">
    <w:nsid w:val="488445C0"/>
    <w:multiLevelType w:val="multilevel"/>
    <w:tmpl w:val="0E9265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0" w15:restartNumberingAfterBreak="0">
    <w:nsid w:val="4C1623A7"/>
    <w:multiLevelType w:val="hybridMultilevel"/>
    <w:tmpl w:val="EFE604E6"/>
    <w:lvl w:ilvl="0" w:tplc="4C443156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321CBFEE">
      <w:numFmt w:val="bullet"/>
      <w:lvlText w:val="•"/>
      <w:lvlJc w:val="left"/>
      <w:pPr>
        <w:ind w:left="1712" w:hanging="360"/>
      </w:pPr>
      <w:rPr>
        <w:rFonts w:hint="default"/>
        <w:lang w:val="uk-UA" w:eastAsia="en-US" w:bidi="ar-SA"/>
      </w:rPr>
    </w:lvl>
    <w:lvl w:ilvl="2" w:tplc="A4142758">
      <w:numFmt w:val="bullet"/>
      <w:lvlText w:val="•"/>
      <w:lvlJc w:val="left"/>
      <w:pPr>
        <w:ind w:left="2585" w:hanging="360"/>
      </w:pPr>
      <w:rPr>
        <w:rFonts w:hint="default"/>
        <w:lang w:val="uk-UA" w:eastAsia="en-US" w:bidi="ar-SA"/>
      </w:rPr>
    </w:lvl>
    <w:lvl w:ilvl="3" w:tplc="C50C1590">
      <w:numFmt w:val="bullet"/>
      <w:lvlText w:val="•"/>
      <w:lvlJc w:val="left"/>
      <w:pPr>
        <w:ind w:left="3457" w:hanging="360"/>
      </w:pPr>
      <w:rPr>
        <w:rFonts w:hint="default"/>
        <w:lang w:val="uk-UA" w:eastAsia="en-US" w:bidi="ar-SA"/>
      </w:rPr>
    </w:lvl>
    <w:lvl w:ilvl="4" w:tplc="92DEBC62">
      <w:numFmt w:val="bullet"/>
      <w:lvlText w:val="•"/>
      <w:lvlJc w:val="left"/>
      <w:pPr>
        <w:ind w:left="4330" w:hanging="360"/>
      </w:pPr>
      <w:rPr>
        <w:rFonts w:hint="default"/>
        <w:lang w:val="uk-UA" w:eastAsia="en-US" w:bidi="ar-SA"/>
      </w:rPr>
    </w:lvl>
    <w:lvl w:ilvl="5" w:tplc="B4E0A62C">
      <w:numFmt w:val="bullet"/>
      <w:lvlText w:val="•"/>
      <w:lvlJc w:val="left"/>
      <w:pPr>
        <w:ind w:left="5202" w:hanging="360"/>
      </w:pPr>
      <w:rPr>
        <w:rFonts w:hint="default"/>
        <w:lang w:val="uk-UA" w:eastAsia="en-US" w:bidi="ar-SA"/>
      </w:rPr>
    </w:lvl>
    <w:lvl w:ilvl="6" w:tplc="56E054CA">
      <w:numFmt w:val="bullet"/>
      <w:lvlText w:val="•"/>
      <w:lvlJc w:val="left"/>
      <w:pPr>
        <w:ind w:left="6075" w:hanging="360"/>
      </w:pPr>
      <w:rPr>
        <w:rFonts w:hint="default"/>
        <w:lang w:val="uk-UA" w:eastAsia="en-US" w:bidi="ar-SA"/>
      </w:rPr>
    </w:lvl>
    <w:lvl w:ilvl="7" w:tplc="3FD6800E">
      <w:numFmt w:val="bullet"/>
      <w:lvlText w:val="•"/>
      <w:lvlJc w:val="left"/>
      <w:pPr>
        <w:ind w:left="6947" w:hanging="360"/>
      </w:pPr>
      <w:rPr>
        <w:rFonts w:hint="default"/>
        <w:lang w:val="uk-UA" w:eastAsia="en-US" w:bidi="ar-SA"/>
      </w:rPr>
    </w:lvl>
    <w:lvl w:ilvl="8" w:tplc="F9303B70">
      <w:numFmt w:val="bullet"/>
      <w:lvlText w:val="•"/>
      <w:lvlJc w:val="left"/>
      <w:pPr>
        <w:ind w:left="7820" w:hanging="360"/>
      </w:pPr>
      <w:rPr>
        <w:rFonts w:hint="default"/>
        <w:lang w:val="uk-UA" w:eastAsia="en-US" w:bidi="ar-SA"/>
      </w:rPr>
    </w:lvl>
  </w:abstractNum>
  <w:abstractNum w:abstractNumId="21" w15:restartNumberingAfterBreak="0">
    <w:nsid w:val="4F750860"/>
    <w:multiLevelType w:val="hybridMultilevel"/>
    <w:tmpl w:val="0EA679D0"/>
    <w:lvl w:ilvl="0" w:tplc="9AB0ED66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41B683A"/>
    <w:multiLevelType w:val="hybridMultilevel"/>
    <w:tmpl w:val="538A560E"/>
    <w:lvl w:ilvl="0" w:tplc="305EF908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8906BE"/>
    <w:multiLevelType w:val="hybridMultilevel"/>
    <w:tmpl w:val="F2D20A80"/>
    <w:lvl w:ilvl="0" w:tplc="7F7EAA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6573F2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5" w15:restartNumberingAfterBreak="0">
    <w:nsid w:val="5B837649"/>
    <w:multiLevelType w:val="hybridMultilevel"/>
    <w:tmpl w:val="3E06D3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197F0F"/>
    <w:multiLevelType w:val="hybridMultilevel"/>
    <w:tmpl w:val="DF94BD2E"/>
    <w:lvl w:ilvl="0" w:tplc="272885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03C39"/>
    <w:multiLevelType w:val="multilevel"/>
    <w:tmpl w:val="0930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234DCF"/>
    <w:multiLevelType w:val="hybridMultilevel"/>
    <w:tmpl w:val="47C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05A48"/>
    <w:multiLevelType w:val="multilevel"/>
    <w:tmpl w:val="F482B97A"/>
    <w:lvl w:ilvl="0">
      <w:start w:val="1"/>
      <w:numFmt w:val="decimal"/>
      <w:lvlText w:val="%1."/>
      <w:lvlJc w:val="left"/>
      <w:pPr>
        <w:ind w:left="234" w:hanging="5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4" w:hanging="5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"/>
      <w:lvlJc w:val="left"/>
      <w:pPr>
        <w:ind w:left="18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706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1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6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2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73" w:hanging="360"/>
      </w:pPr>
      <w:rPr>
        <w:rFonts w:hint="default"/>
        <w:lang w:val="uk-UA" w:eastAsia="en-US" w:bidi="ar-SA"/>
      </w:rPr>
    </w:lvl>
  </w:abstractNum>
  <w:abstractNum w:abstractNumId="30" w15:restartNumberingAfterBreak="0">
    <w:nsid w:val="63161FA0"/>
    <w:multiLevelType w:val="hybridMultilevel"/>
    <w:tmpl w:val="E8220958"/>
    <w:lvl w:ilvl="0" w:tplc="CB6C72DA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9802F512">
      <w:numFmt w:val="bullet"/>
      <w:lvlText w:val="•"/>
      <w:lvlJc w:val="left"/>
      <w:pPr>
        <w:ind w:left="1712" w:hanging="360"/>
      </w:pPr>
      <w:rPr>
        <w:rFonts w:hint="default"/>
        <w:lang w:val="uk-UA" w:eastAsia="en-US" w:bidi="ar-SA"/>
      </w:rPr>
    </w:lvl>
    <w:lvl w:ilvl="2" w:tplc="36B63D6E">
      <w:numFmt w:val="bullet"/>
      <w:lvlText w:val="•"/>
      <w:lvlJc w:val="left"/>
      <w:pPr>
        <w:ind w:left="2585" w:hanging="360"/>
      </w:pPr>
      <w:rPr>
        <w:rFonts w:hint="default"/>
        <w:lang w:val="uk-UA" w:eastAsia="en-US" w:bidi="ar-SA"/>
      </w:rPr>
    </w:lvl>
    <w:lvl w:ilvl="3" w:tplc="1E5C0ECE">
      <w:numFmt w:val="bullet"/>
      <w:lvlText w:val="•"/>
      <w:lvlJc w:val="left"/>
      <w:pPr>
        <w:ind w:left="3457" w:hanging="360"/>
      </w:pPr>
      <w:rPr>
        <w:rFonts w:hint="default"/>
        <w:lang w:val="uk-UA" w:eastAsia="en-US" w:bidi="ar-SA"/>
      </w:rPr>
    </w:lvl>
    <w:lvl w:ilvl="4" w:tplc="31805C40">
      <w:numFmt w:val="bullet"/>
      <w:lvlText w:val="•"/>
      <w:lvlJc w:val="left"/>
      <w:pPr>
        <w:ind w:left="4330" w:hanging="360"/>
      </w:pPr>
      <w:rPr>
        <w:rFonts w:hint="default"/>
        <w:lang w:val="uk-UA" w:eastAsia="en-US" w:bidi="ar-SA"/>
      </w:rPr>
    </w:lvl>
    <w:lvl w:ilvl="5" w:tplc="6E7637C4">
      <w:numFmt w:val="bullet"/>
      <w:lvlText w:val="•"/>
      <w:lvlJc w:val="left"/>
      <w:pPr>
        <w:ind w:left="5202" w:hanging="360"/>
      </w:pPr>
      <w:rPr>
        <w:rFonts w:hint="default"/>
        <w:lang w:val="uk-UA" w:eastAsia="en-US" w:bidi="ar-SA"/>
      </w:rPr>
    </w:lvl>
    <w:lvl w:ilvl="6" w:tplc="D04A53FA">
      <w:numFmt w:val="bullet"/>
      <w:lvlText w:val="•"/>
      <w:lvlJc w:val="left"/>
      <w:pPr>
        <w:ind w:left="6075" w:hanging="360"/>
      </w:pPr>
      <w:rPr>
        <w:rFonts w:hint="default"/>
        <w:lang w:val="uk-UA" w:eastAsia="en-US" w:bidi="ar-SA"/>
      </w:rPr>
    </w:lvl>
    <w:lvl w:ilvl="7" w:tplc="F3524ED0">
      <w:numFmt w:val="bullet"/>
      <w:lvlText w:val="•"/>
      <w:lvlJc w:val="left"/>
      <w:pPr>
        <w:ind w:left="6947" w:hanging="360"/>
      </w:pPr>
      <w:rPr>
        <w:rFonts w:hint="default"/>
        <w:lang w:val="uk-UA" w:eastAsia="en-US" w:bidi="ar-SA"/>
      </w:rPr>
    </w:lvl>
    <w:lvl w:ilvl="8" w:tplc="FD16D92A">
      <w:numFmt w:val="bullet"/>
      <w:lvlText w:val="•"/>
      <w:lvlJc w:val="left"/>
      <w:pPr>
        <w:ind w:left="7820" w:hanging="360"/>
      </w:pPr>
      <w:rPr>
        <w:rFonts w:hint="default"/>
        <w:lang w:val="uk-UA" w:eastAsia="en-US" w:bidi="ar-SA"/>
      </w:rPr>
    </w:lvl>
  </w:abstractNum>
  <w:abstractNum w:abstractNumId="31" w15:restartNumberingAfterBreak="0">
    <w:nsid w:val="6BDA65D5"/>
    <w:multiLevelType w:val="hybridMultilevel"/>
    <w:tmpl w:val="9FE0CB1E"/>
    <w:lvl w:ilvl="0" w:tplc="2C9CD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703B0"/>
    <w:multiLevelType w:val="hybridMultilevel"/>
    <w:tmpl w:val="5410542E"/>
    <w:lvl w:ilvl="0" w:tplc="C040DFF6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9C4C834C">
      <w:numFmt w:val="bullet"/>
      <w:lvlText w:val="•"/>
      <w:lvlJc w:val="left"/>
      <w:pPr>
        <w:ind w:left="1712" w:hanging="360"/>
      </w:pPr>
      <w:rPr>
        <w:rFonts w:hint="default"/>
        <w:lang w:val="uk-UA" w:eastAsia="en-US" w:bidi="ar-SA"/>
      </w:rPr>
    </w:lvl>
    <w:lvl w:ilvl="2" w:tplc="77E60E46">
      <w:numFmt w:val="bullet"/>
      <w:lvlText w:val="•"/>
      <w:lvlJc w:val="left"/>
      <w:pPr>
        <w:ind w:left="2585" w:hanging="360"/>
      </w:pPr>
      <w:rPr>
        <w:rFonts w:hint="default"/>
        <w:lang w:val="uk-UA" w:eastAsia="en-US" w:bidi="ar-SA"/>
      </w:rPr>
    </w:lvl>
    <w:lvl w:ilvl="3" w:tplc="F94431D8">
      <w:numFmt w:val="bullet"/>
      <w:lvlText w:val="•"/>
      <w:lvlJc w:val="left"/>
      <w:pPr>
        <w:ind w:left="3457" w:hanging="360"/>
      </w:pPr>
      <w:rPr>
        <w:rFonts w:hint="default"/>
        <w:lang w:val="uk-UA" w:eastAsia="en-US" w:bidi="ar-SA"/>
      </w:rPr>
    </w:lvl>
    <w:lvl w:ilvl="4" w:tplc="98E04ADA">
      <w:numFmt w:val="bullet"/>
      <w:lvlText w:val="•"/>
      <w:lvlJc w:val="left"/>
      <w:pPr>
        <w:ind w:left="4330" w:hanging="360"/>
      </w:pPr>
      <w:rPr>
        <w:rFonts w:hint="default"/>
        <w:lang w:val="uk-UA" w:eastAsia="en-US" w:bidi="ar-SA"/>
      </w:rPr>
    </w:lvl>
    <w:lvl w:ilvl="5" w:tplc="176848DC">
      <w:numFmt w:val="bullet"/>
      <w:lvlText w:val="•"/>
      <w:lvlJc w:val="left"/>
      <w:pPr>
        <w:ind w:left="5202" w:hanging="360"/>
      </w:pPr>
      <w:rPr>
        <w:rFonts w:hint="default"/>
        <w:lang w:val="uk-UA" w:eastAsia="en-US" w:bidi="ar-SA"/>
      </w:rPr>
    </w:lvl>
    <w:lvl w:ilvl="6" w:tplc="A54272C6">
      <w:numFmt w:val="bullet"/>
      <w:lvlText w:val="•"/>
      <w:lvlJc w:val="left"/>
      <w:pPr>
        <w:ind w:left="6075" w:hanging="360"/>
      </w:pPr>
      <w:rPr>
        <w:rFonts w:hint="default"/>
        <w:lang w:val="uk-UA" w:eastAsia="en-US" w:bidi="ar-SA"/>
      </w:rPr>
    </w:lvl>
    <w:lvl w:ilvl="7" w:tplc="AAD2BAC6">
      <w:numFmt w:val="bullet"/>
      <w:lvlText w:val="•"/>
      <w:lvlJc w:val="left"/>
      <w:pPr>
        <w:ind w:left="6947" w:hanging="360"/>
      </w:pPr>
      <w:rPr>
        <w:rFonts w:hint="default"/>
        <w:lang w:val="uk-UA" w:eastAsia="en-US" w:bidi="ar-SA"/>
      </w:rPr>
    </w:lvl>
    <w:lvl w:ilvl="8" w:tplc="CF301FB4">
      <w:numFmt w:val="bullet"/>
      <w:lvlText w:val="•"/>
      <w:lvlJc w:val="left"/>
      <w:pPr>
        <w:ind w:left="7820" w:hanging="360"/>
      </w:pPr>
      <w:rPr>
        <w:rFonts w:hint="default"/>
        <w:lang w:val="uk-UA" w:eastAsia="en-US" w:bidi="ar-SA"/>
      </w:rPr>
    </w:lvl>
  </w:abstractNum>
  <w:abstractNum w:abstractNumId="33" w15:restartNumberingAfterBreak="0">
    <w:nsid w:val="6D7617B7"/>
    <w:multiLevelType w:val="hybridMultilevel"/>
    <w:tmpl w:val="95B6CD86"/>
    <w:lvl w:ilvl="0" w:tplc="AC82A6B2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9CB2607"/>
    <w:multiLevelType w:val="hybridMultilevel"/>
    <w:tmpl w:val="3AA403F2"/>
    <w:lvl w:ilvl="0" w:tplc="3376BB96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25"/>
  </w:num>
  <w:num w:numId="9">
    <w:abstractNumId w:val="34"/>
  </w:num>
  <w:num w:numId="10">
    <w:abstractNumId w:val="15"/>
  </w:num>
  <w:num w:numId="11">
    <w:abstractNumId w:val="23"/>
  </w:num>
  <w:num w:numId="12">
    <w:abstractNumId w:val="4"/>
  </w:num>
  <w:num w:numId="13">
    <w:abstractNumId w:val="5"/>
  </w:num>
  <w:num w:numId="14">
    <w:abstractNumId w:val="28"/>
  </w:num>
  <w:num w:numId="15">
    <w:abstractNumId w:val="10"/>
  </w:num>
  <w:num w:numId="16">
    <w:abstractNumId w:val="7"/>
  </w:num>
  <w:num w:numId="17">
    <w:abstractNumId w:val="24"/>
  </w:num>
  <w:num w:numId="18">
    <w:abstractNumId w:val="31"/>
  </w:num>
  <w:num w:numId="19">
    <w:abstractNumId w:val="18"/>
  </w:num>
  <w:num w:numId="20">
    <w:abstractNumId w:val="27"/>
  </w:num>
  <w:num w:numId="21">
    <w:abstractNumId w:val="11"/>
  </w:num>
  <w:num w:numId="22">
    <w:abstractNumId w:val="26"/>
  </w:num>
  <w:num w:numId="23">
    <w:abstractNumId w:val="19"/>
  </w:num>
  <w:num w:numId="24">
    <w:abstractNumId w:val="12"/>
  </w:num>
  <w:num w:numId="25">
    <w:abstractNumId w:val="9"/>
  </w:num>
  <w:num w:numId="26">
    <w:abstractNumId w:val="13"/>
  </w:num>
  <w:num w:numId="27">
    <w:abstractNumId w:val="3"/>
  </w:num>
  <w:num w:numId="28">
    <w:abstractNumId w:val="20"/>
  </w:num>
  <w:num w:numId="29">
    <w:abstractNumId w:val="30"/>
  </w:num>
  <w:num w:numId="30">
    <w:abstractNumId w:val="32"/>
  </w:num>
  <w:num w:numId="31">
    <w:abstractNumId w:val="17"/>
  </w:num>
  <w:num w:numId="32">
    <w:abstractNumId w:val="14"/>
  </w:num>
  <w:num w:numId="33">
    <w:abstractNumId w:val="0"/>
  </w:num>
  <w:num w:numId="34">
    <w:abstractNumId w:val="2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E9"/>
    <w:rsid w:val="00001048"/>
    <w:rsid w:val="00002D56"/>
    <w:rsid w:val="00003FA3"/>
    <w:rsid w:val="00012C15"/>
    <w:rsid w:val="0002459A"/>
    <w:rsid w:val="000246BD"/>
    <w:rsid w:val="00033DED"/>
    <w:rsid w:val="00034A45"/>
    <w:rsid w:val="000367BD"/>
    <w:rsid w:val="00051DE7"/>
    <w:rsid w:val="00054315"/>
    <w:rsid w:val="00061B53"/>
    <w:rsid w:val="00061D58"/>
    <w:rsid w:val="00064C03"/>
    <w:rsid w:val="00065DF7"/>
    <w:rsid w:val="00065E90"/>
    <w:rsid w:val="00067152"/>
    <w:rsid w:val="00070D86"/>
    <w:rsid w:val="00073029"/>
    <w:rsid w:val="00073072"/>
    <w:rsid w:val="0008065A"/>
    <w:rsid w:val="00081081"/>
    <w:rsid w:val="0009340A"/>
    <w:rsid w:val="00094472"/>
    <w:rsid w:val="00096559"/>
    <w:rsid w:val="000B18D3"/>
    <w:rsid w:val="000B78DC"/>
    <w:rsid w:val="000C0581"/>
    <w:rsid w:val="000C1A77"/>
    <w:rsid w:val="000C66E2"/>
    <w:rsid w:val="000C7836"/>
    <w:rsid w:val="000C7927"/>
    <w:rsid w:val="000D0621"/>
    <w:rsid w:val="000D0A0D"/>
    <w:rsid w:val="000D37B0"/>
    <w:rsid w:val="000E0008"/>
    <w:rsid w:val="000E6DFF"/>
    <w:rsid w:val="000F0F48"/>
    <w:rsid w:val="001005DD"/>
    <w:rsid w:val="0010320B"/>
    <w:rsid w:val="0010335A"/>
    <w:rsid w:val="0010520B"/>
    <w:rsid w:val="0010668F"/>
    <w:rsid w:val="00110B6E"/>
    <w:rsid w:val="00114C9C"/>
    <w:rsid w:val="00114CE8"/>
    <w:rsid w:val="00117E29"/>
    <w:rsid w:val="00121ED7"/>
    <w:rsid w:val="001244A0"/>
    <w:rsid w:val="00124753"/>
    <w:rsid w:val="00126BAA"/>
    <w:rsid w:val="001315E7"/>
    <w:rsid w:val="00131ADF"/>
    <w:rsid w:val="00137844"/>
    <w:rsid w:val="00147289"/>
    <w:rsid w:val="00147808"/>
    <w:rsid w:val="00151E06"/>
    <w:rsid w:val="00152331"/>
    <w:rsid w:val="00160418"/>
    <w:rsid w:val="001618AF"/>
    <w:rsid w:val="00165016"/>
    <w:rsid w:val="00166D30"/>
    <w:rsid w:val="001674F7"/>
    <w:rsid w:val="0017012E"/>
    <w:rsid w:val="001722F0"/>
    <w:rsid w:val="001724D1"/>
    <w:rsid w:val="001769F3"/>
    <w:rsid w:val="00177645"/>
    <w:rsid w:val="00184700"/>
    <w:rsid w:val="00186268"/>
    <w:rsid w:val="00190527"/>
    <w:rsid w:val="0019075F"/>
    <w:rsid w:val="00190E33"/>
    <w:rsid w:val="001963F9"/>
    <w:rsid w:val="001A433C"/>
    <w:rsid w:val="001A4989"/>
    <w:rsid w:val="001B0EDF"/>
    <w:rsid w:val="001B2639"/>
    <w:rsid w:val="001B40BC"/>
    <w:rsid w:val="001D1E42"/>
    <w:rsid w:val="001D2C20"/>
    <w:rsid w:val="001D3542"/>
    <w:rsid w:val="001D4B85"/>
    <w:rsid w:val="001D6311"/>
    <w:rsid w:val="001E3BF8"/>
    <w:rsid w:val="001F5857"/>
    <w:rsid w:val="002012AF"/>
    <w:rsid w:val="00204951"/>
    <w:rsid w:val="002103C3"/>
    <w:rsid w:val="00213D4C"/>
    <w:rsid w:val="0021418F"/>
    <w:rsid w:val="00214D9C"/>
    <w:rsid w:val="00216C59"/>
    <w:rsid w:val="002206EE"/>
    <w:rsid w:val="0022112A"/>
    <w:rsid w:val="00221530"/>
    <w:rsid w:val="00223A27"/>
    <w:rsid w:val="00242B0B"/>
    <w:rsid w:val="00242C07"/>
    <w:rsid w:val="002435C2"/>
    <w:rsid w:val="002437A7"/>
    <w:rsid w:val="00251DFF"/>
    <w:rsid w:val="00253793"/>
    <w:rsid w:val="00254DF7"/>
    <w:rsid w:val="00255CE5"/>
    <w:rsid w:val="00262082"/>
    <w:rsid w:val="002667AB"/>
    <w:rsid w:val="00272D97"/>
    <w:rsid w:val="00273087"/>
    <w:rsid w:val="00273887"/>
    <w:rsid w:val="002805FC"/>
    <w:rsid w:val="00287777"/>
    <w:rsid w:val="00291712"/>
    <w:rsid w:val="00293881"/>
    <w:rsid w:val="00295733"/>
    <w:rsid w:val="002960B9"/>
    <w:rsid w:val="00296216"/>
    <w:rsid w:val="002A36CB"/>
    <w:rsid w:val="002B0664"/>
    <w:rsid w:val="002B4CF3"/>
    <w:rsid w:val="002C1A4C"/>
    <w:rsid w:val="002C625B"/>
    <w:rsid w:val="002E1D10"/>
    <w:rsid w:val="002E48C2"/>
    <w:rsid w:val="002E4ED0"/>
    <w:rsid w:val="002F14DC"/>
    <w:rsid w:val="0030247D"/>
    <w:rsid w:val="003027E7"/>
    <w:rsid w:val="00307A72"/>
    <w:rsid w:val="00314079"/>
    <w:rsid w:val="00323737"/>
    <w:rsid w:val="00331769"/>
    <w:rsid w:val="003323EF"/>
    <w:rsid w:val="00333203"/>
    <w:rsid w:val="003359BD"/>
    <w:rsid w:val="00352210"/>
    <w:rsid w:val="0036049D"/>
    <w:rsid w:val="003679C6"/>
    <w:rsid w:val="00370FCE"/>
    <w:rsid w:val="00373007"/>
    <w:rsid w:val="003732AC"/>
    <w:rsid w:val="00381A4A"/>
    <w:rsid w:val="0039306A"/>
    <w:rsid w:val="003A2EF6"/>
    <w:rsid w:val="003A7945"/>
    <w:rsid w:val="003B2C5C"/>
    <w:rsid w:val="003B7200"/>
    <w:rsid w:val="003B7211"/>
    <w:rsid w:val="003C1ED0"/>
    <w:rsid w:val="003C2AB9"/>
    <w:rsid w:val="003E20A6"/>
    <w:rsid w:val="003E33F8"/>
    <w:rsid w:val="003F355F"/>
    <w:rsid w:val="003F4B85"/>
    <w:rsid w:val="003F6721"/>
    <w:rsid w:val="00401826"/>
    <w:rsid w:val="004031A0"/>
    <w:rsid w:val="00405E3A"/>
    <w:rsid w:val="00412ED9"/>
    <w:rsid w:val="004135C6"/>
    <w:rsid w:val="004218F4"/>
    <w:rsid w:val="004230D4"/>
    <w:rsid w:val="00423FE9"/>
    <w:rsid w:val="004245AC"/>
    <w:rsid w:val="004334C9"/>
    <w:rsid w:val="0043526B"/>
    <w:rsid w:val="00435580"/>
    <w:rsid w:val="00447F60"/>
    <w:rsid w:val="004514D8"/>
    <w:rsid w:val="004567EE"/>
    <w:rsid w:val="00460086"/>
    <w:rsid w:val="0046019D"/>
    <w:rsid w:val="0046486D"/>
    <w:rsid w:val="00466566"/>
    <w:rsid w:val="0047000E"/>
    <w:rsid w:val="004812E1"/>
    <w:rsid w:val="0048134E"/>
    <w:rsid w:val="004928E8"/>
    <w:rsid w:val="00497A9F"/>
    <w:rsid w:val="004A2B3D"/>
    <w:rsid w:val="004B28DB"/>
    <w:rsid w:val="004B4CC9"/>
    <w:rsid w:val="004B56AD"/>
    <w:rsid w:val="004B7B08"/>
    <w:rsid w:val="004C2580"/>
    <w:rsid w:val="004D2322"/>
    <w:rsid w:val="004D3730"/>
    <w:rsid w:val="004E204C"/>
    <w:rsid w:val="004E2C26"/>
    <w:rsid w:val="004F2BF6"/>
    <w:rsid w:val="004F4705"/>
    <w:rsid w:val="004F5750"/>
    <w:rsid w:val="00501702"/>
    <w:rsid w:val="00502C0F"/>
    <w:rsid w:val="00502E67"/>
    <w:rsid w:val="0050437F"/>
    <w:rsid w:val="00505E84"/>
    <w:rsid w:val="005105FA"/>
    <w:rsid w:val="005111DF"/>
    <w:rsid w:val="005115BE"/>
    <w:rsid w:val="0051292A"/>
    <w:rsid w:val="00533385"/>
    <w:rsid w:val="005354B1"/>
    <w:rsid w:val="00537C14"/>
    <w:rsid w:val="00543116"/>
    <w:rsid w:val="00544E53"/>
    <w:rsid w:val="005547F5"/>
    <w:rsid w:val="00554E8E"/>
    <w:rsid w:val="0055545A"/>
    <w:rsid w:val="0056241B"/>
    <w:rsid w:val="00564396"/>
    <w:rsid w:val="0056669D"/>
    <w:rsid w:val="0057086E"/>
    <w:rsid w:val="00570B64"/>
    <w:rsid w:val="005717E0"/>
    <w:rsid w:val="0058098C"/>
    <w:rsid w:val="005845E7"/>
    <w:rsid w:val="005869BE"/>
    <w:rsid w:val="00591F10"/>
    <w:rsid w:val="00593CF0"/>
    <w:rsid w:val="005A3379"/>
    <w:rsid w:val="005A7099"/>
    <w:rsid w:val="005B2A65"/>
    <w:rsid w:val="005C2B5C"/>
    <w:rsid w:val="005D036A"/>
    <w:rsid w:val="005E1E91"/>
    <w:rsid w:val="005E41A3"/>
    <w:rsid w:val="005E5C4B"/>
    <w:rsid w:val="005F6190"/>
    <w:rsid w:val="005F7B12"/>
    <w:rsid w:val="006038D6"/>
    <w:rsid w:val="00621E5A"/>
    <w:rsid w:val="0062252E"/>
    <w:rsid w:val="006260F2"/>
    <w:rsid w:val="00626D92"/>
    <w:rsid w:val="00630A2C"/>
    <w:rsid w:val="006436D2"/>
    <w:rsid w:val="00655207"/>
    <w:rsid w:val="006669D4"/>
    <w:rsid w:val="00666FE4"/>
    <w:rsid w:val="006732A2"/>
    <w:rsid w:val="00677CFC"/>
    <w:rsid w:val="00680A95"/>
    <w:rsid w:val="00695728"/>
    <w:rsid w:val="0069575E"/>
    <w:rsid w:val="006A14FC"/>
    <w:rsid w:val="006C36A5"/>
    <w:rsid w:val="006C4170"/>
    <w:rsid w:val="006C46FB"/>
    <w:rsid w:val="006C5427"/>
    <w:rsid w:val="006D6F98"/>
    <w:rsid w:val="006E22E8"/>
    <w:rsid w:val="006E7E19"/>
    <w:rsid w:val="006F4729"/>
    <w:rsid w:val="006F68E5"/>
    <w:rsid w:val="006F6EB0"/>
    <w:rsid w:val="00701428"/>
    <w:rsid w:val="00701D6A"/>
    <w:rsid w:val="00702FC2"/>
    <w:rsid w:val="00704CD4"/>
    <w:rsid w:val="0071029B"/>
    <w:rsid w:val="00730844"/>
    <w:rsid w:val="00730923"/>
    <w:rsid w:val="007309F9"/>
    <w:rsid w:val="007322E1"/>
    <w:rsid w:val="00735ABA"/>
    <w:rsid w:val="0074629C"/>
    <w:rsid w:val="00765E7D"/>
    <w:rsid w:val="00770D63"/>
    <w:rsid w:val="007730D0"/>
    <w:rsid w:val="0077311E"/>
    <w:rsid w:val="007733A5"/>
    <w:rsid w:val="007802AB"/>
    <w:rsid w:val="00782007"/>
    <w:rsid w:val="00787D2A"/>
    <w:rsid w:val="00793DDA"/>
    <w:rsid w:val="007A5E1F"/>
    <w:rsid w:val="007A7113"/>
    <w:rsid w:val="007B2C3F"/>
    <w:rsid w:val="007B4BF3"/>
    <w:rsid w:val="007B6457"/>
    <w:rsid w:val="007B69F2"/>
    <w:rsid w:val="007C2B3E"/>
    <w:rsid w:val="007C440E"/>
    <w:rsid w:val="007C47C2"/>
    <w:rsid w:val="007D2F9B"/>
    <w:rsid w:val="007E3983"/>
    <w:rsid w:val="007E5C52"/>
    <w:rsid w:val="007E60BF"/>
    <w:rsid w:val="007E6377"/>
    <w:rsid w:val="007F08C9"/>
    <w:rsid w:val="00802BA1"/>
    <w:rsid w:val="00811B70"/>
    <w:rsid w:val="00814CF5"/>
    <w:rsid w:val="00824C29"/>
    <w:rsid w:val="00830B18"/>
    <w:rsid w:val="008321FF"/>
    <w:rsid w:val="008408FC"/>
    <w:rsid w:val="00841419"/>
    <w:rsid w:val="0084354C"/>
    <w:rsid w:val="00845EB0"/>
    <w:rsid w:val="00862A90"/>
    <w:rsid w:val="00873ACE"/>
    <w:rsid w:val="0089252F"/>
    <w:rsid w:val="008A4B9B"/>
    <w:rsid w:val="008A583B"/>
    <w:rsid w:val="008A770D"/>
    <w:rsid w:val="008B08B9"/>
    <w:rsid w:val="008B2D55"/>
    <w:rsid w:val="008D0C34"/>
    <w:rsid w:val="008D26F9"/>
    <w:rsid w:val="008D284D"/>
    <w:rsid w:val="008E295D"/>
    <w:rsid w:val="008E5F4B"/>
    <w:rsid w:val="008F0907"/>
    <w:rsid w:val="008F0994"/>
    <w:rsid w:val="008F2C4C"/>
    <w:rsid w:val="008F5CE4"/>
    <w:rsid w:val="008F6519"/>
    <w:rsid w:val="0090447D"/>
    <w:rsid w:val="00911E00"/>
    <w:rsid w:val="0091796B"/>
    <w:rsid w:val="00940039"/>
    <w:rsid w:val="0094354B"/>
    <w:rsid w:val="00953BF8"/>
    <w:rsid w:val="009644B3"/>
    <w:rsid w:val="00972558"/>
    <w:rsid w:val="009756CE"/>
    <w:rsid w:val="00976E16"/>
    <w:rsid w:val="0099791F"/>
    <w:rsid w:val="009A76CC"/>
    <w:rsid w:val="009C26DB"/>
    <w:rsid w:val="009C3E2D"/>
    <w:rsid w:val="009C633C"/>
    <w:rsid w:val="009C6710"/>
    <w:rsid w:val="009E47B8"/>
    <w:rsid w:val="009F056A"/>
    <w:rsid w:val="009F397B"/>
    <w:rsid w:val="00A10A05"/>
    <w:rsid w:val="00A11341"/>
    <w:rsid w:val="00A11FCD"/>
    <w:rsid w:val="00A126D4"/>
    <w:rsid w:val="00A14624"/>
    <w:rsid w:val="00A16946"/>
    <w:rsid w:val="00A26D84"/>
    <w:rsid w:val="00A3041C"/>
    <w:rsid w:val="00A364F7"/>
    <w:rsid w:val="00A36988"/>
    <w:rsid w:val="00A44A3B"/>
    <w:rsid w:val="00A457FE"/>
    <w:rsid w:val="00A51C30"/>
    <w:rsid w:val="00A51EAA"/>
    <w:rsid w:val="00A5399F"/>
    <w:rsid w:val="00A71EA8"/>
    <w:rsid w:val="00A73CE9"/>
    <w:rsid w:val="00A85AE0"/>
    <w:rsid w:val="00A91261"/>
    <w:rsid w:val="00A91580"/>
    <w:rsid w:val="00A952E0"/>
    <w:rsid w:val="00A960F6"/>
    <w:rsid w:val="00AA288D"/>
    <w:rsid w:val="00AB186C"/>
    <w:rsid w:val="00AB2DBA"/>
    <w:rsid w:val="00AB2EDE"/>
    <w:rsid w:val="00AC6557"/>
    <w:rsid w:val="00AD2303"/>
    <w:rsid w:val="00AD2A60"/>
    <w:rsid w:val="00AE6B8C"/>
    <w:rsid w:val="00AF6E15"/>
    <w:rsid w:val="00B02530"/>
    <w:rsid w:val="00B04194"/>
    <w:rsid w:val="00B05EEE"/>
    <w:rsid w:val="00B06812"/>
    <w:rsid w:val="00B1028D"/>
    <w:rsid w:val="00B12F73"/>
    <w:rsid w:val="00B12FAA"/>
    <w:rsid w:val="00B15E2D"/>
    <w:rsid w:val="00B24635"/>
    <w:rsid w:val="00B32420"/>
    <w:rsid w:val="00B32AE0"/>
    <w:rsid w:val="00B32B13"/>
    <w:rsid w:val="00B346D6"/>
    <w:rsid w:val="00B41037"/>
    <w:rsid w:val="00B475EB"/>
    <w:rsid w:val="00B512A4"/>
    <w:rsid w:val="00B51C32"/>
    <w:rsid w:val="00B52EAF"/>
    <w:rsid w:val="00B56BC2"/>
    <w:rsid w:val="00B61FA6"/>
    <w:rsid w:val="00B6208E"/>
    <w:rsid w:val="00B63297"/>
    <w:rsid w:val="00B959C7"/>
    <w:rsid w:val="00BB54F3"/>
    <w:rsid w:val="00BB7420"/>
    <w:rsid w:val="00BC07AB"/>
    <w:rsid w:val="00BC7385"/>
    <w:rsid w:val="00BD14D4"/>
    <w:rsid w:val="00BE0398"/>
    <w:rsid w:val="00BE2722"/>
    <w:rsid w:val="00BE3FCF"/>
    <w:rsid w:val="00BE6F3B"/>
    <w:rsid w:val="00C028D6"/>
    <w:rsid w:val="00C03792"/>
    <w:rsid w:val="00C069FB"/>
    <w:rsid w:val="00C16537"/>
    <w:rsid w:val="00C24D38"/>
    <w:rsid w:val="00C37142"/>
    <w:rsid w:val="00C41188"/>
    <w:rsid w:val="00C469E3"/>
    <w:rsid w:val="00C569C1"/>
    <w:rsid w:val="00C62E66"/>
    <w:rsid w:val="00C71CAF"/>
    <w:rsid w:val="00C734A8"/>
    <w:rsid w:val="00C74467"/>
    <w:rsid w:val="00C74DC7"/>
    <w:rsid w:val="00C7548F"/>
    <w:rsid w:val="00C80C0D"/>
    <w:rsid w:val="00C80C14"/>
    <w:rsid w:val="00C855AC"/>
    <w:rsid w:val="00C86ABE"/>
    <w:rsid w:val="00CA0833"/>
    <w:rsid w:val="00CA63CB"/>
    <w:rsid w:val="00CA6B29"/>
    <w:rsid w:val="00CB5474"/>
    <w:rsid w:val="00CB6A34"/>
    <w:rsid w:val="00CC3314"/>
    <w:rsid w:val="00CD544D"/>
    <w:rsid w:val="00CE5569"/>
    <w:rsid w:val="00CE5F26"/>
    <w:rsid w:val="00CE64AA"/>
    <w:rsid w:val="00CF304D"/>
    <w:rsid w:val="00CF34F9"/>
    <w:rsid w:val="00D01C25"/>
    <w:rsid w:val="00D03F73"/>
    <w:rsid w:val="00D14423"/>
    <w:rsid w:val="00D1786D"/>
    <w:rsid w:val="00D23916"/>
    <w:rsid w:val="00D25687"/>
    <w:rsid w:val="00D300DD"/>
    <w:rsid w:val="00D32D8E"/>
    <w:rsid w:val="00D35579"/>
    <w:rsid w:val="00D43856"/>
    <w:rsid w:val="00D44789"/>
    <w:rsid w:val="00D4524E"/>
    <w:rsid w:val="00D4728B"/>
    <w:rsid w:val="00D55DCA"/>
    <w:rsid w:val="00D6327E"/>
    <w:rsid w:val="00D63B97"/>
    <w:rsid w:val="00D67951"/>
    <w:rsid w:val="00D711AC"/>
    <w:rsid w:val="00D72FC2"/>
    <w:rsid w:val="00D967F7"/>
    <w:rsid w:val="00DA3BEB"/>
    <w:rsid w:val="00DC28A5"/>
    <w:rsid w:val="00DC50A8"/>
    <w:rsid w:val="00DC543E"/>
    <w:rsid w:val="00DD362D"/>
    <w:rsid w:val="00DD41BE"/>
    <w:rsid w:val="00DD5097"/>
    <w:rsid w:val="00DE3E21"/>
    <w:rsid w:val="00DE54E1"/>
    <w:rsid w:val="00DE65C5"/>
    <w:rsid w:val="00DE7830"/>
    <w:rsid w:val="00DF76D5"/>
    <w:rsid w:val="00E02668"/>
    <w:rsid w:val="00E0773F"/>
    <w:rsid w:val="00E10D8D"/>
    <w:rsid w:val="00E12828"/>
    <w:rsid w:val="00E20A42"/>
    <w:rsid w:val="00E231CB"/>
    <w:rsid w:val="00E3454D"/>
    <w:rsid w:val="00E360BF"/>
    <w:rsid w:val="00E41132"/>
    <w:rsid w:val="00E508BC"/>
    <w:rsid w:val="00E50D98"/>
    <w:rsid w:val="00E558C0"/>
    <w:rsid w:val="00E659F0"/>
    <w:rsid w:val="00E65ED1"/>
    <w:rsid w:val="00E75D17"/>
    <w:rsid w:val="00E75E0C"/>
    <w:rsid w:val="00E81A7D"/>
    <w:rsid w:val="00E8782A"/>
    <w:rsid w:val="00E91ED3"/>
    <w:rsid w:val="00E92FA5"/>
    <w:rsid w:val="00E92FCF"/>
    <w:rsid w:val="00E93287"/>
    <w:rsid w:val="00E97616"/>
    <w:rsid w:val="00EA2097"/>
    <w:rsid w:val="00EB2E18"/>
    <w:rsid w:val="00EB56CA"/>
    <w:rsid w:val="00EB6C1E"/>
    <w:rsid w:val="00ED53D0"/>
    <w:rsid w:val="00EE6230"/>
    <w:rsid w:val="00EF2F29"/>
    <w:rsid w:val="00F060F4"/>
    <w:rsid w:val="00F1548D"/>
    <w:rsid w:val="00F172CC"/>
    <w:rsid w:val="00F24FFD"/>
    <w:rsid w:val="00F256D5"/>
    <w:rsid w:val="00F3014F"/>
    <w:rsid w:val="00F31C40"/>
    <w:rsid w:val="00F41B4B"/>
    <w:rsid w:val="00F42111"/>
    <w:rsid w:val="00F43678"/>
    <w:rsid w:val="00F461E8"/>
    <w:rsid w:val="00F53A21"/>
    <w:rsid w:val="00F53B79"/>
    <w:rsid w:val="00F574EA"/>
    <w:rsid w:val="00F60F20"/>
    <w:rsid w:val="00F622AE"/>
    <w:rsid w:val="00F6586E"/>
    <w:rsid w:val="00F70094"/>
    <w:rsid w:val="00F70D5A"/>
    <w:rsid w:val="00F74F1C"/>
    <w:rsid w:val="00F832D5"/>
    <w:rsid w:val="00F925A5"/>
    <w:rsid w:val="00F951BF"/>
    <w:rsid w:val="00FA4535"/>
    <w:rsid w:val="00FA46F8"/>
    <w:rsid w:val="00FB5636"/>
    <w:rsid w:val="00FC72D6"/>
    <w:rsid w:val="00FD63C6"/>
    <w:rsid w:val="00FD6E2F"/>
    <w:rsid w:val="00FE256B"/>
    <w:rsid w:val="00FE573F"/>
    <w:rsid w:val="00FE756B"/>
    <w:rsid w:val="00FF508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24AE3-0BC4-4239-A3FB-83C32B88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 Буллет,название табл/рис,заголовок 1.1,Chapter10,Список уровня 2,Elenco Normale,----,Bullet Number,Bullet 1,Use Case List Paragraph,lp1,List Paragraph1,lp11,List Paragraph11"/>
    <w:basedOn w:val="a"/>
    <w:link w:val="a4"/>
    <w:uiPriority w:val="34"/>
    <w:qFormat/>
    <w:rsid w:val="00423FE9"/>
    <w:pPr>
      <w:ind w:left="720"/>
      <w:contextualSpacing/>
    </w:pPr>
  </w:style>
  <w:style w:type="character" w:styleId="a5">
    <w:name w:val="Strong"/>
    <w:basedOn w:val="a0"/>
    <w:uiPriority w:val="22"/>
    <w:qFormat/>
    <w:rsid w:val="00D55D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5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DCA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8">
    <w:name w:val="Hyperlink"/>
    <w:basedOn w:val="a0"/>
    <w:uiPriority w:val="99"/>
    <w:unhideWhenUsed/>
    <w:rsid w:val="00554E8E"/>
    <w:rPr>
      <w:color w:val="0000FF"/>
      <w:u w:val="single"/>
    </w:rPr>
  </w:style>
  <w:style w:type="paragraph" w:styleId="a9">
    <w:name w:val="Normal (Web)"/>
    <w:basedOn w:val="a"/>
    <w:uiPriority w:val="99"/>
    <w:rsid w:val="002012AF"/>
    <w:pPr>
      <w:spacing w:before="100" w:beforeAutospacing="1" w:after="100" w:afterAutospacing="1"/>
    </w:pPr>
    <w:rPr>
      <w:lang w:val="ru-RU"/>
    </w:rPr>
  </w:style>
  <w:style w:type="character" w:styleId="aa">
    <w:name w:val="Emphasis"/>
    <w:basedOn w:val="a0"/>
    <w:uiPriority w:val="20"/>
    <w:qFormat/>
    <w:rsid w:val="002012AF"/>
    <w:rPr>
      <w:i/>
      <w:iCs/>
    </w:rPr>
  </w:style>
  <w:style w:type="table" w:styleId="ab">
    <w:name w:val="Table Grid"/>
    <w:basedOn w:val="a1"/>
    <w:uiPriority w:val="39"/>
    <w:rsid w:val="001B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01D6A"/>
    <w:pPr>
      <w:suppressAutoHyphens/>
    </w:pPr>
    <w:rPr>
      <w:rFonts w:ascii="Calibri" w:eastAsia="SimSun" w:hAnsi="Calibri" w:cs="SimSun"/>
      <w:lang w:eastAsia="ar-SA"/>
    </w:rPr>
  </w:style>
  <w:style w:type="paragraph" w:styleId="ad">
    <w:name w:val="header"/>
    <w:basedOn w:val="a"/>
    <w:link w:val="ae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Абзац списка Знак"/>
    <w:aliases w:val="1 Буллет Знак,название табл/рис Знак,заголовок 1.1 Знак,Chapter10 Знак,Список уровня 2 Знак,Elenco Normale Знак,---- Знак,Bullet Number Знак,Bullet 1 Знак,Use Case List Paragraph Знак,lp1 Знак,List Paragraph1 Знак,lp11 Знак"/>
    <w:link w:val="a3"/>
    <w:uiPriority w:val="34"/>
    <w:rsid w:val="00A1462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Body Text"/>
    <w:basedOn w:val="a"/>
    <w:link w:val="af2"/>
    <w:uiPriority w:val="1"/>
    <w:qFormat/>
    <w:rsid w:val="0057086E"/>
    <w:pPr>
      <w:widowControl w:val="0"/>
      <w:autoSpaceDE w:val="0"/>
      <w:autoSpaceDN w:val="0"/>
      <w:adjustRightInd w:val="0"/>
      <w:spacing w:after="120"/>
    </w:pPr>
    <w:rPr>
      <w:rFonts w:ascii="Times New Roman CYR" w:hAnsi="Times New Roman CYR" w:cs="Times New Roman CYR"/>
    </w:rPr>
  </w:style>
  <w:style w:type="character" w:customStyle="1" w:styleId="af2">
    <w:name w:val="Основной текст Знак"/>
    <w:basedOn w:val="a0"/>
    <w:link w:val="af1"/>
    <w:uiPriority w:val="1"/>
    <w:rsid w:val="0057086E"/>
    <w:rPr>
      <w:rFonts w:ascii="Times New Roman CYR" w:eastAsia="Times New Roman" w:hAnsi="Times New Roman CYR" w:cs="Times New Roman CYR"/>
      <w:sz w:val="24"/>
      <w:szCs w:val="24"/>
      <w:lang w:val="uk-UA" w:eastAsia="ru-RU"/>
    </w:rPr>
  </w:style>
  <w:style w:type="table" w:customStyle="1" w:styleId="TableNormal">
    <w:name w:val="Table Normal"/>
    <w:uiPriority w:val="2"/>
    <w:semiHidden/>
    <w:unhideWhenUsed/>
    <w:qFormat/>
    <w:rsid w:val="0057086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086E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9221-2037-4F2F-8DC4-DC568C7A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1883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УТЮК Євгенія</cp:lastModifiedBy>
  <cp:revision>3</cp:revision>
  <cp:lastPrinted>2025-02-04T14:08:00Z</cp:lastPrinted>
  <dcterms:created xsi:type="dcterms:W3CDTF">2025-02-04T14:52:00Z</dcterms:created>
  <dcterms:modified xsi:type="dcterms:W3CDTF">2025-02-04T14:52:00Z</dcterms:modified>
</cp:coreProperties>
</file>