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35" w:rsidRDefault="00DC0E35" w:rsidP="004C7BE4">
      <w:pPr>
        <w:spacing w:after="120"/>
        <w:jc w:val="center"/>
        <w:rPr>
          <w:b/>
          <w:sz w:val="28"/>
          <w:szCs w:val="28"/>
        </w:rPr>
      </w:pPr>
    </w:p>
    <w:p w:rsidR="00F92A95" w:rsidRDefault="007C2015" w:rsidP="004C7BE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Обґрунтування очікуваної вартості предмета закупівлі </w:t>
      </w:r>
    </w:p>
    <w:p w:rsidR="00A61C19" w:rsidRPr="001A4334" w:rsidRDefault="00125317" w:rsidP="001A4334">
      <w:pPr>
        <w:suppressAutoHyphens w:val="0"/>
        <w:jc w:val="center"/>
        <w:rPr>
          <w:sz w:val="28"/>
          <w:szCs w:val="28"/>
        </w:rPr>
      </w:pPr>
      <w:r w:rsidRPr="00125317">
        <w:rPr>
          <w:sz w:val="28"/>
          <w:szCs w:val="28"/>
        </w:rPr>
        <w:t>«Розширення доступу до онлайн-сервісу електронного документообігу з додатковим функціоналом згідно тарифу «Максимальний»», за кодом ДК 72510000-3 Управлінські послуги, пов’язані з комп’ютерними технологіями (Послуги з надання доступу до онлайн-сервісу електронного документообігу «Вчасно» (оплата послуг з адміністрування програмного забезпечення),  визначений відповідно до національного класифікатора України  ДК 021:2015  «Єдиний закупівельний словник»</w:t>
      </w:r>
    </w:p>
    <w:p w:rsidR="001A4334" w:rsidRPr="001A4334" w:rsidRDefault="001A4334" w:rsidP="001A4334">
      <w:pPr>
        <w:suppressAutoHyphens w:val="0"/>
        <w:ind w:firstLine="567"/>
        <w:jc w:val="both"/>
        <w:rPr>
          <w:sz w:val="28"/>
          <w:szCs w:val="28"/>
        </w:rPr>
      </w:pPr>
      <w:r w:rsidRPr="001A4334">
        <w:rPr>
          <w:sz w:val="28"/>
          <w:szCs w:val="28"/>
        </w:rPr>
        <w:t xml:space="preserve">Очікувана вартість </w:t>
      </w:r>
      <w:r w:rsidRPr="001A4334">
        <w:rPr>
          <w:b/>
          <w:i/>
          <w:sz w:val="28"/>
          <w:szCs w:val="28"/>
        </w:rPr>
        <w:t>Закупівлі</w:t>
      </w:r>
      <w:r w:rsidRPr="001A4334">
        <w:rPr>
          <w:sz w:val="28"/>
          <w:szCs w:val="28"/>
        </w:rPr>
        <w:t xml:space="preserve"> визначена у відповідності до наказу Міністерства розвитку економіки, торгівлі та сільського господарства України від 18 лютого 2020 року  № 275.</w:t>
      </w:r>
    </w:p>
    <w:p w:rsidR="001A4334" w:rsidRPr="001A4334" w:rsidRDefault="001A4334" w:rsidP="001A4334">
      <w:pPr>
        <w:suppressAutoHyphens w:val="0"/>
        <w:ind w:firstLine="567"/>
        <w:jc w:val="both"/>
        <w:rPr>
          <w:sz w:val="28"/>
          <w:szCs w:val="28"/>
        </w:rPr>
      </w:pPr>
      <w:r w:rsidRPr="001A4334">
        <w:rPr>
          <w:sz w:val="28"/>
          <w:szCs w:val="28"/>
        </w:rPr>
        <w:t xml:space="preserve">За даною процедурою закупівлі планується закупівля </w:t>
      </w:r>
      <w:r w:rsidR="00A61C19">
        <w:rPr>
          <w:sz w:val="28"/>
          <w:szCs w:val="28"/>
        </w:rPr>
        <w:t xml:space="preserve">послуг </w:t>
      </w:r>
      <w:r w:rsidR="00A61C19" w:rsidRPr="00A61C19">
        <w:rPr>
          <w:color w:val="000000"/>
          <w:sz w:val="28"/>
          <w:szCs w:val="28"/>
        </w:rPr>
        <w:t>з надання доступу до онлайн-сервісу електронного документообігу «Вчасно»</w:t>
      </w:r>
      <w:r w:rsidRPr="001A4334">
        <w:rPr>
          <w:color w:val="000000"/>
          <w:sz w:val="28"/>
          <w:szCs w:val="28"/>
        </w:rPr>
        <w:t xml:space="preserve"> </w:t>
      </w:r>
      <w:r w:rsidRPr="001A4334">
        <w:rPr>
          <w:sz w:val="28"/>
          <w:szCs w:val="28"/>
        </w:rPr>
        <w:t xml:space="preserve">на загальну суму </w:t>
      </w:r>
      <w:r w:rsidR="00017BFC" w:rsidRPr="00017BFC">
        <w:rPr>
          <w:sz w:val="28"/>
          <w:szCs w:val="28"/>
        </w:rPr>
        <w:t>18 555,60 грн (вісімнадцять тисяч п’ятсот п’ятдесят п’ять гривень, 60 копійок)</w:t>
      </w:r>
      <w:r w:rsidR="00A61C19" w:rsidRPr="00A61C19">
        <w:rPr>
          <w:sz w:val="28"/>
          <w:szCs w:val="28"/>
        </w:rPr>
        <w:t>, разом з ПДВ</w:t>
      </w:r>
      <w:r w:rsidRPr="001A4334">
        <w:rPr>
          <w:sz w:val="28"/>
          <w:szCs w:val="28"/>
        </w:rPr>
        <w:t>, за кошти Державного бюджету України.</w:t>
      </w:r>
    </w:p>
    <w:p w:rsidR="004344AD" w:rsidRDefault="00A61C19" w:rsidP="001A4334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Надавач послуг</w:t>
      </w:r>
      <w:r w:rsidR="001A4334" w:rsidRPr="001A4334">
        <w:rPr>
          <w:sz w:val="28"/>
          <w:szCs w:val="28"/>
        </w:rPr>
        <w:t xml:space="preserve"> зобов'язується в </w:t>
      </w:r>
      <w:r>
        <w:rPr>
          <w:sz w:val="28"/>
          <w:szCs w:val="28"/>
        </w:rPr>
        <w:t>строк з 0</w:t>
      </w:r>
      <w:r w:rsidR="00017BF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17BFC">
        <w:rPr>
          <w:sz w:val="28"/>
          <w:szCs w:val="28"/>
        </w:rPr>
        <w:t>лютого</w:t>
      </w:r>
      <w:r>
        <w:rPr>
          <w:sz w:val="28"/>
          <w:szCs w:val="28"/>
        </w:rPr>
        <w:t xml:space="preserve"> 202</w:t>
      </w:r>
      <w:r w:rsidR="00017BFC">
        <w:rPr>
          <w:sz w:val="28"/>
          <w:szCs w:val="28"/>
        </w:rPr>
        <w:t>5</w:t>
      </w:r>
      <w:r>
        <w:rPr>
          <w:sz w:val="28"/>
          <w:szCs w:val="28"/>
        </w:rPr>
        <w:t xml:space="preserve"> року по 31 грудня 202</w:t>
      </w:r>
      <w:r w:rsidR="00017BFC">
        <w:rPr>
          <w:sz w:val="28"/>
          <w:szCs w:val="28"/>
        </w:rPr>
        <w:t>5</w:t>
      </w:r>
      <w:r w:rsidR="001A4334" w:rsidRPr="001A4334">
        <w:rPr>
          <w:sz w:val="28"/>
          <w:szCs w:val="28"/>
        </w:rPr>
        <w:t xml:space="preserve"> </w:t>
      </w:r>
      <w:r>
        <w:rPr>
          <w:sz w:val="28"/>
          <w:szCs w:val="28"/>
        </w:rPr>
        <w:t>року надавати послуги</w:t>
      </w:r>
      <w:r w:rsidR="001A4334" w:rsidRPr="001A4334">
        <w:rPr>
          <w:sz w:val="28"/>
          <w:szCs w:val="28"/>
        </w:rPr>
        <w:t xml:space="preserve"> </w:t>
      </w:r>
      <w:r w:rsidRPr="00A61C19">
        <w:rPr>
          <w:sz w:val="28"/>
          <w:szCs w:val="28"/>
        </w:rPr>
        <w:t>доступу до онлайн-сервісу електронного документообігу «Вчасно»</w:t>
      </w:r>
      <w:r w:rsidR="004344AD">
        <w:rPr>
          <w:sz w:val="28"/>
          <w:szCs w:val="28"/>
        </w:rPr>
        <w:t xml:space="preserve"> </w:t>
      </w:r>
      <w:r w:rsidR="00017BFC">
        <w:rPr>
          <w:sz w:val="28"/>
          <w:szCs w:val="28"/>
        </w:rPr>
        <w:t>8</w:t>
      </w:r>
      <w:r w:rsidR="004344AD">
        <w:rPr>
          <w:sz w:val="28"/>
          <w:szCs w:val="28"/>
        </w:rPr>
        <w:t xml:space="preserve"> </w:t>
      </w:r>
      <w:r>
        <w:rPr>
          <w:sz w:val="28"/>
          <w:szCs w:val="28"/>
        </w:rPr>
        <w:t>користувачам.</w:t>
      </w:r>
      <w:r w:rsidR="00017BFC">
        <w:rPr>
          <w:sz w:val="28"/>
          <w:szCs w:val="28"/>
        </w:rPr>
        <w:t xml:space="preserve"> </w:t>
      </w:r>
    </w:p>
    <w:p w:rsidR="00F92A95" w:rsidRDefault="00F92A95" w:rsidP="004C7BE4">
      <w:pPr>
        <w:ind w:firstLine="567"/>
        <w:jc w:val="both"/>
        <w:rPr>
          <w:sz w:val="28"/>
          <w:szCs w:val="28"/>
        </w:rPr>
      </w:pPr>
    </w:p>
    <w:p w:rsidR="004344AD" w:rsidRDefault="004344AD">
      <w:pPr>
        <w:pStyle w:val="af0"/>
        <w:ind w:left="0"/>
        <w:jc w:val="right"/>
        <w:rPr>
          <w:position w:val="1"/>
        </w:rPr>
      </w:pPr>
    </w:p>
    <w:p w:rsidR="004344AD" w:rsidRDefault="004344AD" w:rsidP="00017BFC">
      <w:pPr>
        <w:jc w:val="right"/>
        <w:rPr>
          <w:b/>
          <w:sz w:val="28"/>
          <w:szCs w:val="28"/>
          <w:lang w:val="ru-RU"/>
        </w:rPr>
      </w:pPr>
    </w:p>
    <w:p w:rsidR="00F92A95" w:rsidRDefault="007C2015" w:rsidP="00910F9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Обґрунтування кількісних та якісних характеристик предмета закупівлі</w:t>
      </w:r>
      <w:r>
        <w:rPr>
          <w:sz w:val="28"/>
          <w:szCs w:val="28"/>
        </w:rPr>
        <w:t xml:space="preserve"> </w:t>
      </w:r>
    </w:p>
    <w:p w:rsidR="004344AD" w:rsidRDefault="00125317" w:rsidP="00ED7148">
      <w:pPr>
        <w:suppressAutoHyphens w:val="0"/>
        <w:spacing w:before="120"/>
        <w:ind w:firstLine="567"/>
        <w:contextualSpacing/>
        <w:jc w:val="center"/>
        <w:rPr>
          <w:sz w:val="28"/>
          <w:szCs w:val="28"/>
        </w:rPr>
      </w:pPr>
      <w:r w:rsidRPr="00125317">
        <w:rPr>
          <w:sz w:val="28"/>
          <w:szCs w:val="28"/>
        </w:rPr>
        <w:t>«Розширення доступу до онлайн-сервісу електронного документообігу з додатковим функціоналом згідно тарифу «Максимальний»», за кодом ДК 72510000-3 Управлінські послуги, пов’язані з комп’ютерними технологіями (Послуги з надання доступу до онлайн-сервісу електронного документообігу «Вчасно» (оплата послуг з адміністрування програмного забезпечення),  визначений відповідно до національного класифікатора України  ДК 021:2015  «Єдиний закупівельний словник»</w:t>
      </w:r>
    </w:p>
    <w:p w:rsidR="00ED7148" w:rsidRDefault="00ED7148" w:rsidP="004344AD">
      <w:pPr>
        <w:suppressAutoHyphens w:val="0"/>
        <w:spacing w:before="120"/>
        <w:ind w:firstLine="567"/>
        <w:contextualSpacing/>
        <w:jc w:val="both"/>
        <w:rPr>
          <w:sz w:val="28"/>
          <w:szCs w:val="28"/>
        </w:rPr>
      </w:pPr>
    </w:p>
    <w:p w:rsidR="00FB53DE" w:rsidRDefault="00ED7148" w:rsidP="00FB53DE">
      <w:pPr>
        <w:suppressAutoHyphens w:val="0"/>
        <w:spacing w:before="120"/>
        <w:ind w:firstLine="567"/>
        <w:contextualSpacing/>
        <w:jc w:val="both"/>
        <w:rPr>
          <w:sz w:val="28"/>
          <w:szCs w:val="28"/>
        </w:rPr>
      </w:pPr>
      <w:r w:rsidRPr="00ED7148">
        <w:rPr>
          <w:sz w:val="28"/>
          <w:szCs w:val="28"/>
        </w:rPr>
        <w:t>Ключовими показниками якості є достовірність та оперативність інформації, стандарти супроводу ліцензійних продуктів, індивідуальний підхід до роботи з абонентами, кваліфікація персоналу.</w:t>
      </w:r>
    </w:p>
    <w:p w:rsidR="00ED7148" w:rsidRPr="00ED7148" w:rsidRDefault="00ED7148" w:rsidP="00ED7148">
      <w:pPr>
        <w:suppressAutoHyphens w:val="0"/>
        <w:spacing w:before="12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Технічні м</w:t>
      </w:r>
      <w:r w:rsidRPr="00ED7148">
        <w:rPr>
          <w:sz w:val="28"/>
          <w:szCs w:val="28"/>
        </w:rPr>
        <w:t>ожливості «Вчасно»</w:t>
      </w:r>
      <w:r>
        <w:rPr>
          <w:sz w:val="28"/>
          <w:szCs w:val="28"/>
        </w:rPr>
        <w:t>: зберігання документів, д</w:t>
      </w:r>
      <w:r w:rsidRPr="00ED7148">
        <w:rPr>
          <w:sz w:val="28"/>
          <w:szCs w:val="28"/>
        </w:rPr>
        <w:t>окум</w:t>
      </w:r>
      <w:r>
        <w:rPr>
          <w:sz w:val="28"/>
          <w:szCs w:val="28"/>
        </w:rPr>
        <w:t xml:space="preserve">енти завжди доступні у хмарному </w:t>
      </w:r>
      <w:r w:rsidRPr="00ED7148">
        <w:rPr>
          <w:sz w:val="28"/>
          <w:szCs w:val="28"/>
        </w:rPr>
        <w:t>сховищі</w:t>
      </w:r>
      <w:r>
        <w:rPr>
          <w:sz w:val="28"/>
          <w:szCs w:val="28"/>
        </w:rPr>
        <w:t xml:space="preserve">, внутрішнє </w:t>
      </w:r>
      <w:r w:rsidRPr="00ED7148">
        <w:rPr>
          <w:sz w:val="28"/>
          <w:szCs w:val="28"/>
        </w:rPr>
        <w:t>погодження у межах</w:t>
      </w:r>
      <w:r>
        <w:rPr>
          <w:sz w:val="28"/>
          <w:szCs w:val="28"/>
        </w:rPr>
        <w:t xml:space="preserve"> </w:t>
      </w:r>
      <w:r w:rsidRPr="00ED7148">
        <w:rPr>
          <w:sz w:val="28"/>
          <w:szCs w:val="28"/>
        </w:rPr>
        <w:t>компанії</w:t>
      </w:r>
      <w:r>
        <w:rPr>
          <w:sz w:val="28"/>
          <w:szCs w:val="28"/>
        </w:rPr>
        <w:t>, економія &gt;2 годин на опрацювання документа, групування документів за ознакою, н</w:t>
      </w:r>
      <w:r w:rsidRPr="00ED7148">
        <w:rPr>
          <w:sz w:val="28"/>
          <w:szCs w:val="28"/>
        </w:rPr>
        <w:t>адання</w:t>
      </w:r>
      <w:r>
        <w:rPr>
          <w:sz w:val="28"/>
          <w:szCs w:val="28"/>
        </w:rPr>
        <w:t xml:space="preserve"> різних рівнів доступу </w:t>
      </w:r>
      <w:r w:rsidRPr="00ED7148">
        <w:rPr>
          <w:sz w:val="28"/>
          <w:szCs w:val="28"/>
        </w:rPr>
        <w:t>до документів співробітникам</w:t>
      </w:r>
      <w:r>
        <w:rPr>
          <w:sz w:val="28"/>
          <w:szCs w:val="28"/>
        </w:rPr>
        <w:t>, а</w:t>
      </w:r>
      <w:r w:rsidRPr="00ED7148">
        <w:rPr>
          <w:sz w:val="28"/>
          <w:szCs w:val="28"/>
        </w:rPr>
        <w:t>втоматична маршрутизація вхідних</w:t>
      </w:r>
      <w:r>
        <w:rPr>
          <w:sz w:val="28"/>
          <w:szCs w:val="28"/>
        </w:rPr>
        <w:t xml:space="preserve"> документів, д</w:t>
      </w:r>
      <w:r w:rsidRPr="00ED7148">
        <w:rPr>
          <w:sz w:val="28"/>
          <w:szCs w:val="28"/>
        </w:rPr>
        <w:t>одаткова безпека комерційної</w:t>
      </w:r>
      <w:r>
        <w:rPr>
          <w:sz w:val="28"/>
          <w:szCs w:val="28"/>
        </w:rPr>
        <w:t xml:space="preserve"> інформації, д</w:t>
      </w:r>
      <w:r w:rsidRPr="00ED7148">
        <w:rPr>
          <w:sz w:val="28"/>
          <w:szCs w:val="28"/>
        </w:rPr>
        <w:t>одавання будь</w:t>
      </w:r>
      <w:r>
        <w:rPr>
          <w:sz w:val="28"/>
          <w:szCs w:val="28"/>
        </w:rPr>
        <w:t xml:space="preserve">-якої інформації до </w:t>
      </w:r>
      <w:r w:rsidRPr="00ED7148">
        <w:rPr>
          <w:sz w:val="28"/>
          <w:szCs w:val="28"/>
        </w:rPr>
        <w:t>докуме</w:t>
      </w:r>
      <w:r>
        <w:rPr>
          <w:sz w:val="28"/>
          <w:szCs w:val="28"/>
        </w:rPr>
        <w:t>нтів (сума чи дата оплати тощо), с</w:t>
      </w:r>
      <w:r w:rsidRPr="00ED7148">
        <w:rPr>
          <w:sz w:val="28"/>
          <w:szCs w:val="28"/>
        </w:rPr>
        <w:t>ценарії документів Док</w:t>
      </w:r>
      <w:r>
        <w:rPr>
          <w:sz w:val="28"/>
          <w:szCs w:val="28"/>
        </w:rPr>
        <w:t xml:space="preserve">ументи потрапляють до потрібних співробітників у правильній </w:t>
      </w:r>
      <w:r w:rsidRPr="00ED7148">
        <w:rPr>
          <w:sz w:val="28"/>
          <w:szCs w:val="28"/>
        </w:rPr>
        <w:t>послідовності</w:t>
      </w:r>
      <w:r>
        <w:rPr>
          <w:sz w:val="28"/>
          <w:szCs w:val="28"/>
        </w:rPr>
        <w:t>.</w:t>
      </w:r>
    </w:p>
    <w:p w:rsidR="004344AD" w:rsidRDefault="004344AD" w:rsidP="001A4334">
      <w:pPr>
        <w:suppressAutoHyphens w:val="0"/>
        <w:spacing w:before="120"/>
        <w:ind w:firstLine="567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4344A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swiss"/>
    <w:pitch w:val="default"/>
    <w:sig w:usb0="00000001" w:usb1="500078FB" w:usb2="00000000" w:usb3="00000000" w:csb0="6000009F" w:csb1="DFD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F94"/>
    <w:multiLevelType w:val="multilevel"/>
    <w:tmpl w:val="C71AE412"/>
    <w:lvl w:ilvl="0">
      <w:start w:val="1"/>
      <w:numFmt w:val="decimal"/>
      <w:lvlText w:val="5.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55357C7"/>
    <w:multiLevelType w:val="multilevel"/>
    <w:tmpl w:val="8C3098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E36635"/>
    <w:multiLevelType w:val="multilevel"/>
    <w:tmpl w:val="B6545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B4F05A6"/>
    <w:multiLevelType w:val="multilevel"/>
    <w:tmpl w:val="A2B0E4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69C5AA0"/>
    <w:multiLevelType w:val="multilevel"/>
    <w:tmpl w:val="CD6085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68" w:hanging="468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u w:val="none"/>
      </w:rPr>
    </w:lvl>
  </w:abstractNum>
  <w:abstractNum w:abstractNumId="5" w15:restartNumberingAfterBreak="0">
    <w:nsid w:val="7C4F3EF3"/>
    <w:multiLevelType w:val="multilevel"/>
    <w:tmpl w:val="5082E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95"/>
    <w:rsid w:val="00006C91"/>
    <w:rsid w:val="00015394"/>
    <w:rsid w:val="00017BFC"/>
    <w:rsid w:val="0005193B"/>
    <w:rsid w:val="00062117"/>
    <w:rsid w:val="00094214"/>
    <w:rsid w:val="00094AC8"/>
    <w:rsid w:val="000D5968"/>
    <w:rsid w:val="00111F42"/>
    <w:rsid w:val="001238E8"/>
    <w:rsid w:val="00125317"/>
    <w:rsid w:val="00193BF7"/>
    <w:rsid w:val="001A4334"/>
    <w:rsid w:val="001B2A64"/>
    <w:rsid w:val="001C10B1"/>
    <w:rsid w:val="00201B88"/>
    <w:rsid w:val="00246700"/>
    <w:rsid w:val="00253381"/>
    <w:rsid w:val="00272F40"/>
    <w:rsid w:val="002A3257"/>
    <w:rsid w:val="002B436C"/>
    <w:rsid w:val="002B5201"/>
    <w:rsid w:val="002D1555"/>
    <w:rsid w:val="002E6ECF"/>
    <w:rsid w:val="00312E0E"/>
    <w:rsid w:val="00347B88"/>
    <w:rsid w:val="003751D9"/>
    <w:rsid w:val="0038217B"/>
    <w:rsid w:val="0039732D"/>
    <w:rsid w:val="003A114E"/>
    <w:rsid w:val="003D2B54"/>
    <w:rsid w:val="00407275"/>
    <w:rsid w:val="004151F1"/>
    <w:rsid w:val="00417A60"/>
    <w:rsid w:val="004344AD"/>
    <w:rsid w:val="00437F7F"/>
    <w:rsid w:val="004413A4"/>
    <w:rsid w:val="00461BC8"/>
    <w:rsid w:val="004804D9"/>
    <w:rsid w:val="00480A36"/>
    <w:rsid w:val="00480C9F"/>
    <w:rsid w:val="004A056F"/>
    <w:rsid w:val="004B3A9F"/>
    <w:rsid w:val="004C7BE4"/>
    <w:rsid w:val="00517FD3"/>
    <w:rsid w:val="00556D64"/>
    <w:rsid w:val="00563C6D"/>
    <w:rsid w:val="00564FD3"/>
    <w:rsid w:val="005965CD"/>
    <w:rsid w:val="005A4C37"/>
    <w:rsid w:val="005C18D0"/>
    <w:rsid w:val="005D0DCC"/>
    <w:rsid w:val="005D1EA4"/>
    <w:rsid w:val="005D61D6"/>
    <w:rsid w:val="005E3107"/>
    <w:rsid w:val="005F0B58"/>
    <w:rsid w:val="005F5C5D"/>
    <w:rsid w:val="00650114"/>
    <w:rsid w:val="00670CCF"/>
    <w:rsid w:val="0067352B"/>
    <w:rsid w:val="00673831"/>
    <w:rsid w:val="00673AAE"/>
    <w:rsid w:val="00684E20"/>
    <w:rsid w:val="006A4489"/>
    <w:rsid w:val="006B0DEC"/>
    <w:rsid w:val="006C07A8"/>
    <w:rsid w:val="006F0952"/>
    <w:rsid w:val="006F26FC"/>
    <w:rsid w:val="0073417E"/>
    <w:rsid w:val="00776E35"/>
    <w:rsid w:val="0078109E"/>
    <w:rsid w:val="00793AAA"/>
    <w:rsid w:val="007A08C5"/>
    <w:rsid w:val="007A3CA0"/>
    <w:rsid w:val="007B5554"/>
    <w:rsid w:val="007C2015"/>
    <w:rsid w:val="007D2C4E"/>
    <w:rsid w:val="00824C42"/>
    <w:rsid w:val="00825891"/>
    <w:rsid w:val="00853F44"/>
    <w:rsid w:val="00867803"/>
    <w:rsid w:val="00873255"/>
    <w:rsid w:val="0089191E"/>
    <w:rsid w:val="008C646C"/>
    <w:rsid w:val="00910393"/>
    <w:rsid w:val="00910F95"/>
    <w:rsid w:val="0093629B"/>
    <w:rsid w:val="00951422"/>
    <w:rsid w:val="009758F3"/>
    <w:rsid w:val="009B2CCB"/>
    <w:rsid w:val="009C7B69"/>
    <w:rsid w:val="009F2309"/>
    <w:rsid w:val="00A01B3D"/>
    <w:rsid w:val="00A22238"/>
    <w:rsid w:val="00A2363D"/>
    <w:rsid w:val="00A61C19"/>
    <w:rsid w:val="00A7262E"/>
    <w:rsid w:val="00A80BC3"/>
    <w:rsid w:val="00AA7DF3"/>
    <w:rsid w:val="00AB5AE3"/>
    <w:rsid w:val="00B336D1"/>
    <w:rsid w:val="00B41008"/>
    <w:rsid w:val="00B46A5F"/>
    <w:rsid w:val="00B972E8"/>
    <w:rsid w:val="00BA4378"/>
    <w:rsid w:val="00BD531E"/>
    <w:rsid w:val="00C16F52"/>
    <w:rsid w:val="00C52899"/>
    <w:rsid w:val="00CB2030"/>
    <w:rsid w:val="00D26255"/>
    <w:rsid w:val="00D458B2"/>
    <w:rsid w:val="00D539E0"/>
    <w:rsid w:val="00D67AE7"/>
    <w:rsid w:val="00D70837"/>
    <w:rsid w:val="00D7120F"/>
    <w:rsid w:val="00D84BD2"/>
    <w:rsid w:val="00D91180"/>
    <w:rsid w:val="00DA0F77"/>
    <w:rsid w:val="00DC0E35"/>
    <w:rsid w:val="00DE4541"/>
    <w:rsid w:val="00E11251"/>
    <w:rsid w:val="00E16278"/>
    <w:rsid w:val="00EA71BB"/>
    <w:rsid w:val="00EB6897"/>
    <w:rsid w:val="00ED2C1A"/>
    <w:rsid w:val="00ED7148"/>
    <w:rsid w:val="00EE3C67"/>
    <w:rsid w:val="00EF6FA9"/>
    <w:rsid w:val="00F54D4B"/>
    <w:rsid w:val="00F63CD2"/>
    <w:rsid w:val="00F732CA"/>
    <w:rsid w:val="00F73529"/>
    <w:rsid w:val="00F92A95"/>
    <w:rsid w:val="00FB53DE"/>
    <w:rsid w:val="00FE3B58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50572-92FF-41A0-A69E-D93122C2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1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D712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DCA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D55DCA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6">
    <w:name w:val="Hyperlink"/>
    <w:basedOn w:val="a0"/>
    <w:uiPriority w:val="99"/>
    <w:unhideWhenUsed/>
    <w:rsid w:val="00554E8E"/>
    <w:rPr>
      <w:color w:val="0000FF"/>
      <w:u w:val="single"/>
    </w:rPr>
  </w:style>
  <w:style w:type="character" w:styleId="a7">
    <w:name w:val="Emphasis"/>
    <w:basedOn w:val="a0"/>
    <w:uiPriority w:val="20"/>
    <w:qFormat/>
    <w:rsid w:val="002012AF"/>
    <w:rPr>
      <w:i/>
      <w:iCs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uiPriority w:val="34"/>
    <w:qFormat/>
    <w:rsid w:val="00423FE9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D55DCA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qFormat/>
    <w:rsid w:val="002012AF"/>
    <w:pPr>
      <w:spacing w:beforeAutospacing="1" w:afterAutospacing="1"/>
    </w:pPr>
    <w:rPr>
      <w:lang w:val="ru-RU"/>
    </w:rPr>
  </w:style>
  <w:style w:type="paragraph" w:styleId="af2">
    <w:name w:val="No Spacing"/>
    <w:uiPriority w:val="1"/>
    <w:qFormat/>
    <w:rsid w:val="00701D6A"/>
    <w:rPr>
      <w:rFonts w:eastAsia="SimSun" w:cs="SimSun"/>
      <w:lang w:eastAsia="ar-SA"/>
    </w:rPr>
  </w:style>
  <w:style w:type="paragraph" w:customStyle="1" w:styleId="af3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151E06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unhideWhenUsed/>
    <w:rsid w:val="00151E06"/>
    <w:pPr>
      <w:tabs>
        <w:tab w:val="center" w:pos="4677"/>
        <w:tab w:val="right" w:pos="9355"/>
      </w:tabs>
    </w:pPr>
  </w:style>
  <w:style w:type="table" w:styleId="af4">
    <w:name w:val="Table Grid"/>
    <w:basedOn w:val="a1"/>
    <w:uiPriority w:val="59"/>
    <w:rsid w:val="001B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Subtitle"/>
    <w:basedOn w:val="a"/>
    <w:next w:val="a"/>
    <w:link w:val="af6"/>
    <w:uiPriority w:val="11"/>
    <w:qFormat/>
    <w:rsid w:val="000519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11"/>
    <w:rsid w:val="0005193B"/>
    <w:rPr>
      <w:rFonts w:eastAsiaTheme="minorEastAsia"/>
      <w:color w:val="5A5A5A" w:themeColor="text1" w:themeTint="A5"/>
      <w:spacing w:val="15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712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  <w:style w:type="paragraph" w:customStyle="1" w:styleId="12">
    <w:name w:val="Обычный1"/>
    <w:rsid w:val="001B2A64"/>
    <w:pPr>
      <w:suppressAutoHyphens w:val="0"/>
    </w:pPr>
    <w:rPr>
      <w:rFonts w:ascii="Times New Roman" w:eastAsia="Times New Roman" w:hAnsi="Times New Roman" w:cs="Times New Roman"/>
      <w:color w:val="000000"/>
      <w:sz w:val="24"/>
      <w:szCs w:val="20"/>
      <w:lang w:val="uk-UA" w:eastAsia="uk-UA"/>
    </w:rPr>
  </w:style>
  <w:style w:type="table" w:customStyle="1" w:styleId="13">
    <w:name w:val="Сітка таблиці1"/>
    <w:basedOn w:val="a1"/>
    <w:next w:val="af4"/>
    <w:uiPriority w:val="59"/>
    <w:rsid w:val="00062117"/>
    <w:pPr>
      <w:suppressAutoHyphens w:val="0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62117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af7">
    <w:name w:val="Другое_"/>
    <w:basedOn w:val="a0"/>
    <w:link w:val="af8"/>
    <w:rsid w:val="009F2309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customStyle="1" w:styleId="af8">
    <w:name w:val="Другое"/>
    <w:basedOn w:val="a"/>
    <w:link w:val="af7"/>
    <w:rsid w:val="009F2309"/>
    <w:pPr>
      <w:widowControl w:val="0"/>
      <w:suppressAutoHyphens w:val="0"/>
      <w:ind w:firstLine="300"/>
    </w:pPr>
    <w:rPr>
      <w:sz w:val="26"/>
      <w:szCs w:val="2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2B423-28CB-4426-8977-30784783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1526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УТЮК Євгенія</cp:lastModifiedBy>
  <cp:revision>3</cp:revision>
  <cp:lastPrinted>2025-02-03T12:27:00Z</cp:lastPrinted>
  <dcterms:created xsi:type="dcterms:W3CDTF">2025-02-03T12:59:00Z</dcterms:created>
  <dcterms:modified xsi:type="dcterms:W3CDTF">2025-02-03T13:00:00Z</dcterms:modified>
  <dc:language>uk-UA</dc:language>
</cp:coreProperties>
</file>