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6EC5B" w14:textId="77777777" w:rsidR="005A5191" w:rsidRPr="00E508BC" w:rsidRDefault="005A5191" w:rsidP="005A5191">
      <w:pPr>
        <w:pStyle w:val="af2"/>
        <w:ind w:left="0"/>
        <w:jc w:val="both"/>
        <w:rPr>
          <w:position w:val="1"/>
        </w:rPr>
      </w:pPr>
    </w:p>
    <w:p w14:paraId="1F4656F2" w14:textId="77777777" w:rsidR="005A5191" w:rsidRPr="00B12F73" w:rsidRDefault="005A5191" w:rsidP="005A5191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14:paraId="68824D5D" w14:textId="0C7094C7" w:rsidR="005A5191" w:rsidRPr="00571F9C" w:rsidRDefault="00B47768" w:rsidP="005A5191">
      <w:pPr>
        <w:ind w:firstLine="567"/>
        <w:jc w:val="center"/>
      </w:pPr>
      <w:r w:rsidRPr="00B47768">
        <w:t>30190000-7 - Офісне устаткування та приладдя різне (Конверти поштові</w:t>
      </w:r>
      <w:r w:rsidR="009F5562">
        <w:rPr>
          <w:lang w:val="uk-UA"/>
        </w:rPr>
        <w:t xml:space="preserve"> С5</w:t>
      </w:r>
      <w:r w:rsidRPr="00B47768">
        <w:t>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14:paraId="69DEE59D" w14:textId="77777777" w:rsidR="005A5191" w:rsidRPr="00571F9C" w:rsidRDefault="005A5191" w:rsidP="005A5191">
      <w:pPr>
        <w:ind w:firstLine="567"/>
        <w:jc w:val="both"/>
      </w:pPr>
      <w:r w:rsidRPr="00571F9C">
        <w:t xml:space="preserve">Очікувана вартість </w:t>
      </w:r>
      <w:r w:rsidRPr="00571F9C">
        <w:rPr>
          <w:b/>
          <w:i/>
        </w:rPr>
        <w:t>Закупівлі</w:t>
      </w:r>
      <w:r w:rsidRPr="00571F9C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14:paraId="271BA967" w14:textId="77777777" w:rsidR="005A5191" w:rsidRPr="00571F9C" w:rsidRDefault="005A5191" w:rsidP="005A5191">
      <w:pPr>
        <w:ind w:firstLine="567"/>
        <w:jc w:val="both"/>
      </w:pPr>
      <w:r w:rsidRPr="00571F9C"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14:paraId="6B3EA770" w14:textId="52A896F7" w:rsidR="005A5191" w:rsidRDefault="005A5191" w:rsidP="005A5191">
      <w:pPr>
        <w:ind w:firstLine="567"/>
        <w:jc w:val="both"/>
      </w:pPr>
      <w:r w:rsidRPr="00571F9C">
        <w:t xml:space="preserve">За даною процедурою закупівлі планується закупівля </w:t>
      </w:r>
      <w:r>
        <w:rPr>
          <w:lang w:val="uk-UA"/>
        </w:rPr>
        <w:t>товару</w:t>
      </w:r>
      <w:r w:rsidRPr="00571F9C">
        <w:t xml:space="preserve">  на загальну суму </w:t>
      </w:r>
      <w:r>
        <w:t xml:space="preserve">     </w:t>
      </w:r>
      <w:r w:rsidR="007F2077" w:rsidRPr="007F2077">
        <w:t>2</w:t>
      </w:r>
      <w:r w:rsidR="007F2077">
        <w:rPr>
          <w:lang w:val="uk-UA"/>
        </w:rPr>
        <w:t> </w:t>
      </w:r>
      <w:r w:rsidR="007F2077" w:rsidRPr="007F2077">
        <w:t>865,00</w:t>
      </w:r>
      <w:r w:rsidR="007F2077">
        <w:rPr>
          <w:lang w:val="uk-UA"/>
        </w:rPr>
        <w:t> </w:t>
      </w:r>
      <w:r w:rsidR="007F2077" w:rsidRPr="007F2077">
        <w:t>грн (дві тисячі вісімсот шістдесят п’ять гривень, 00 копійок)</w:t>
      </w:r>
      <w:r w:rsidRPr="00571F9C">
        <w:t>, разом з ПДВ, за к</w:t>
      </w:r>
      <w:r>
        <w:t xml:space="preserve">ошти Державного бюджету України, а саме: 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6571"/>
        <w:gridCol w:w="2208"/>
      </w:tblGrid>
      <w:tr w:rsidR="005A5191" w:rsidRPr="00E05CEA" w14:paraId="12F6FC0C" w14:textId="77777777" w:rsidTr="005A04EA">
        <w:trPr>
          <w:trHeight w:val="25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DAA576A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6571" w:type="dxa"/>
            <w:shd w:val="clear" w:color="auto" w:fill="auto"/>
            <w:noWrap/>
            <w:vAlign w:val="center"/>
            <w:hideMark/>
          </w:tcPr>
          <w:p w14:paraId="6AE874B7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2904E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Кількі</w:t>
            </w:r>
            <w:r w:rsidRPr="00E05CEA">
              <w:rPr>
                <w:b/>
                <w:bCs/>
                <w:color w:val="000000"/>
              </w:rPr>
              <w:t>сть</w:t>
            </w:r>
          </w:p>
        </w:tc>
      </w:tr>
      <w:tr w:rsidR="005A5191" w:rsidRPr="00E05CEA" w14:paraId="0CEA0142" w14:textId="77777777" w:rsidTr="005A04EA">
        <w:trPr>
          <w:trHeight w:val="25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83007A4" w14:textId="77777777" w:rsidR="005A5191" w:rsidRPr="00E05CEA" w:rsidRDefault="005A5191" w:rsidP="005A04EA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6571" w:type="dxa"/>
            <w:shd w:val="clear" w:color="auto" w:fill="auto"/>
            <w:noWrap/>
            <w:vAlign w:val="center"/>
            <w:hideMark/>
          </w:tcPr>
          <w:p w14:paraId="0538718D" w14:textId="360424B9" w:rsidR="005A5191" w:rsidRPr="007F2077" w:rsidRDefault="007F2077" w:rsidP="00E877D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Конверт поштовий С5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8CF6A" w14:textId="4F532CFC" w:rsidR="005A5191" w:rsidRPr="00E877DE" w:rsidRDefault="007F2077" w:rsidP="005A04EA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1500 штук</w:t>
            </w:r>
          </w:p>
        </w:tc>
      </w:tr>
    </w:tbl>
    <w:p w14:paraId="09F11A2B" w14:textId="77777777" w:rsidR="005A5191" w:rsidRPr="00571F9C" w:rsidRDefault="005A5191" w:rsidP="005A5191">
      <w:pPr>
        <w:ind w:firstLine="567"/>
        <w:jc w:val="both"/>
      </w:pPr>
    </w:p>
    <w:p w14:paraId="7F24932E" w14:textId="78B9A2E9" w:rsidR="005A5191" w:rsidRPr="00B12F73" w:rsidRDefault="00E53300" w:rsidP="005A5191">
      <w:pPr>
        <w:ind w:firstLine="567"/>
        <w:jc w:val="both"/>
      </w:pPr>
      <w:r w:rsidRPr="00E53300">
        <w:t>Розрахунки за Товар здійснюються Покупцем лише за фактично поставлений Товар, протягом 10 (десяти) робочих днів з моменту підписання Сторонами документів</w:t>
      </w:r>
      <w:r w:rsidR="007F2077">
        <w:t xml:space="preserve"> на оплату (видаткова накладна).</w:t>
      </w:r>
    </w:p>
    <w:p w14:paraId="392F3BBB" w14:textId="77777777" w:rsidR="005A5191" w:rsidRDefault="005A5191" w:rsidP="005A5191">
      <w:pPr>
        <w:jc w:val="both"/>
        <w:rPr>
          <w:sz w:val="28"/>
          <w:szCs w:val="28"/>
        </w:rPr>
      </w:pPr>
    </w:p>
    <w:p w14:paraId="2120F78A" w14:textId="77777777" w:rsidR="005A5191" w:rsidRPr="00AF6E15" w:rsidRDefault="005A5191" w:rsidP="005A5191">
      <w:pPr>
        <w:jc w:val="both"/>
        <w:rPr>
          <w:b/>
          <w:bCs/>
          <w:sz w:val="28"/>
          <w:szCs w:val="28"/>
          <w:lang w:val="ru-RU"/>
        </w:rPr>
      </w:pPr>
    </w:p>
    <w:p w14:paraId="08C53D81" w14:textId="77777777" w:rsidR="005A5191" w:rsidRPr="00B12F73" w:rsidRDefault="005A5191" w:rsidP="005A5191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14:paraId="11D54593" w14:textId="598BCA47" w:rsidR="005A5191" w:rsidRPr="002C62E7" w:rsidRDefault="00B47768" w:rsidP="005A5191">
      <w:pPr>
        <w:jc w:val="center"/>
      </w:pPr>
      <w:r w:rsidRPr="00B47768">
        <w:t>30190000-7 - Офісне устаткування та приладдя різне (Конверти поштові</w:t>
      </w:r>
      <w:r w:rsidR="001F188A">
        <w:rPr>
          <w:lang w:val="uk-UA"/>
        </w:rPr>
        <w:t xml:space="preserve"> С5</w:t>
      </w:r>
      <w:r w:rsidRPr="00B47768">
        <w:t>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14:paraId="3DDAC55C" w14:textId="77777777" w:rsidR="005A5191" w:rsidRPr="002C62E7" w:rsidRDefault="005A5191" w:rsidP="005A5191">
      <w:pPr>
        <w:jc w:val="center"/>
      </w:pPr>
    </w:p>
    <w:p w14:paraId="0CD233AA" w14:textId="327B6B2B" w:rsidR="005A5191" w:rsidRPr="00A74AA3" w:rsidRDefault="005A5191" w:rsidP="005A5191">
      <w:pPr>
        <w:ind w:firstLine="567"/>
        <w:jc w:val="both"/>
      </w:pPr>
      <w:r w:rsidRPr="00A74AA3">
        <w:t xml:space="preserve">За даною закупівлею планується придбання </w:t>
      </w:r>
      <w:r w:rsidR="00170998">
        <w:rPr>
          <w:lang w:val="uk-UA"/>
        </w:rPr>
        <w:t>конвертів поштових С5</w:t>
      </w:r>
      <w:r w:rsidR="00E53300">
        <w:rPr>
          <w:lang w:val="uk-UA"/>
        </w:rPr>
        <w:t xml:space="preserve"> </w:t>
      </w:r>
      <w:r w:rsidRPr="00A74AA3">
        <w:t xml:space="preserve">у кількості </w:t>
      </w:r>
      <w:r w:rsidR="00170998">
        <w:rPr>
          <w:lang w:val="uk-UA"/>
        </w:rPr>
        <w:t>1500 штук</w:t>
      </w:r>
    </w:p>
    <w:p w14:paraId="7714C10B" w14:textId="3FA9D681" w:rsidR="005A5191" w:rsidRPr="00170998" w:rsidRDefault="005A5191" w:rsidP="005A5191">
      <w:pPr>
        <w:ind w:firstLine="567"/>
        <w:jc w:val="both"/>
        <w:rPr>
          <w:lang w:val="uk-UA"/>
        </w:rPr>
      </w:pPr>
      <w:r>
        <w:t>Товар повинен бути новим,</w:t>
      </w:r>
      <w:r w:rsidRPr="00A74AA3">
        <w:t xml:space="preserve"> що не перебував в експлуатації, терміни та умови зберігання не порушено, відповідати технічним та якісним характеристикам, </w:t>
      </w:r>
      <w:r w:rsidR="00170998">
        <w:rPr>
          <w:lang w:val="uk-UA"/>
        </w:rPr>
        <w:t>та стандартам.</w:t>
      </w:r>
    </w:p>
    <w:tbl>
      <w:tblPr>
        <w:tblW w:w="99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4678"/>
        <w:gridCol w:w="1418"/>
        <w:gridCol w:w="721"/>
      </w:tblGrid>
      <w:tr w:rsidR="005A5191" w:rsidRPr="007C4EAE" w14:paraId="320D66A8" w14:textId="77777777" w:rsidTr="005A04EA">
        <w:trPr>
          <w:cantSplit/>
          <w:trHeight w:val="1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BD5A" w14:textId="77777777" w:rsidR="005A5191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6BF3175C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1363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Найменування товару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BD9E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Загальні технічні умови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8F2B84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Одиниці виміру товару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854DFB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Кількість</w:t>
            </w:r>
          </w:p>
        </w:tc>
      </w:tr>
      <w:tr w:rsidR="005A5191" w:rsidRPr="007C4EAE" w14:paraId="0781A71F" w14:textId="77777777" w:rsidTr="005A04EA">
        <w:trPr>
          <w:trHeight w:val="1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804" w14:textId="77777777" w:rsidR="005A5191" w:rsidRPr="00B133BB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B133BB">
              <w:rPr>
                <w:b/>
              </w:rPr>
              <w:t>1</w:t>
            </w:r>
          </w:p>
          <w:p w14:paraId="682E3B40" w14:textId="77777777" w:rsidR="005A5191" w:rsidRPr="00B133BB" w:rsidRDefault="005A5191" w:rsidP="005A04EA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F25F" w14:textId="165E8ADA" w:rsidR="005A5191" w:rsidRPr="00B133BB" w:rsidRDefault="001F188A" w:rsidP="001F188A">
            <w:pPr>
              <w:rPr>
                <w:rFonts w:eastAsia="Calibri"/>
                <w:lang w:eastAsia="en-US"/>
              </w:rPr>
            </w:pPr>
            <w:r w:rsidRPr="001F188A">
              <w:rPr>
                <w:bCs/>
                <w:color w:val="000000"/>
              </w:rPr>
              <w:t>Конверт поштовий C5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F558" w14:textId="77957D4E" w:rsidR="005A5191" w:rsidRPr="00B133BB" w:rsidRDefault="001F188A" w:rsidP="00E53300">
            <w:pPr>
              <w:rPr>
                <w:rFonts w:eastAsia="Calibri"/>
                <w:lang w:eastAsia="en-US"/>
              </w:rPr>
            </w:pPr>
            <w:r w:rsidRPr="001F188A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Конверт поштовий формату C5 (162х229 мм), СКЛ (самоклеючий зі стрічкою), без зовнішнього друку та внутрішнього запечатування, білий офсет 80 г/м²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EC4F" w14:textId="3C7AACEC" w:rsidR="005A5191" w:rsidRPr="001F188A" w:rsidRDefault="001F188A" w:rsidP="005A04EA">
            <w:pPr>
              <w:ind w:hanging="108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штука</w:t>
            </w:r>
          </w:p>
          <w:p w14:paraId="666A8D81" w14:textId="77777777" w:rsidR="005A5191" w:rsidRPr="00B133BB" w:rsidRDefault="005A5191" w:rsidP="005A04EA">
            <w:pPr>
              <w:ind w:right="-141" w:firstLine="3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2E7" w14:textId="016F0A7F" w:rsidR="005A5191" w:rsidRPr="00E53300" w:rsidRDefault="001F188A" w:rsidP="005A04EA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1500</w:t>
            </w:r>
          </w:p>
        </w:tc>
      </w:tr>
    </w:tbl>
    <w:p w14:paraId="063956EA" w14:textId="77777777" w:rsidR="005A5191" w:rsidRDefault="005A5191" w:rsidP="005A5191">
      <w:pPr>
        <w:ind w:firstLine="567"/>
        <w:jc w:val="both"/>
        <w:rPr>
          <w:sz w:val="28"/>
          <w:szCs w:val="28"/>
        </w:rPr>
      </w:pPr>
    </w:p>
    <w:p w14:paraId="60C7FAFD" w14:textId="77777777" w:rsidR="005A5191" w:rsidRPr="00123328" w:rsidRDefault="005A5191" w:rsidP="005A5191">
      <w:pPr>
        <w:pStyle w:val="ae"/>
        <w:tabs>
          <w:tab w:val="left" w:pos="1134"/>
        </w:tabs>
        <w:spacing w:after="0" w:line="240" w:lineRule="auto"/>
        <w:ind w:firstLine="567"/>
        <w:jc w:val="both"/>
      </w:pPr>
      <w:r w:rsidRPr="00123328">
        <w:rPr>
          <w:color w:val="000000"/>
        </w:rPr>
        <w:t xml:space="preserve">Якість має відповідати чинним </w:t>
      </w:r>
      <w:proofErr w:type="spellStart"/>
      <w:r w:rsidRPr="00123328">
        <w:rPr>
          <w:color w:val="000000"/>
        </w:rPr>
        <w:t>ГОСТам</w:t>
      </w:r>
      <w:proofErr w:type="spellEnd"/>
      <w:r w:rsidRPr="00123328">
        <w:rPr>
          <w:color w:val="000000"/>
        </w:rPr>
        <w:t xml:space="preserve">, ДСТУ (ТУ) </w:t>
      </w:r>
      <w:r>
        <w:rPr>
          <w:color w:val="000000"/>
        </w:rPr>
        <w:t>та вимогам, які звичайно пред’яв</w:t>
      </w:r>
      <w:r w:rsidRPr="00123328">
        <w:rPr>
          <w:color w:val="000000"/>
        </w:rPr>
        <w:t>ляються до продукції даного виду, і повинна підтверджуватися Сертифікатом відповідності чи іншими документами.</w:t>
      </w:r>
    </w:p>
    <w:p w14:paraId="72F4ADA6" w14:textId="77777777" w:rsidR="005A5191" w:rsidRPr="00123328" w:rsidRDefault="005A5191" w:rsidP="005A5191">
      <w:pPr>
        <w:pStyle w:val="ae"/>
        <w:tabs>
          <w:tab w:val="left" w:pos="1134"/>
        </w:tabs>
        <w:spacing w:after="0" w:line="240" w:lineRule="auto"/>
        <w:ind w:firstLine="567"/>
        <w:jc w:val="both"/>
      </w:pPr>
      <w:r w:rsidRPr="00123328">
        <w:rPr>
          <w:color w:val="000000"/>
        </w:rPr>
        <w:t>Термін придатності визначається відповідно до вимог статті 677 Ц</w:t>
      </w:r>
      <w:r>
        <w:rPr>
          <w:color w:val="000000"/>
        </w:rPr>
        <w:t xml:space="preserve">ивільного </w:t>
      </w:r>
      <w:r w:rsidRPr="00123328">
        <w:rPr>
          <w:color w:val="000000"/>
        </w:rPr>
        <w:t>К</w:t>
      </w:r>
      <w:r>
        <w:rPr>
          <w:color w:val="000000"/>
        </w:rPr>
        <w:t>одексу</w:t>
      </w:r>
      <w:r w:rsidRPr="00123328">
        <w:rPr>
          <w:color w:val="000000"/>
        </w:rPr>
        <w:t xml:space="preserve"> України.</w:t>
      </w:r>
    </w:p>
    <w:p w14:paraId="2FB6AF2B" w14:textId="77777777" w:rsidR="005A5191" w:rsidRPr="00765E7D" w:rsidRDefault="005A5191" w:rsidP="005A5191">
      <w:pPr>
        <w:jc w:val="center"/>
      </w:pPr>
    </w:p>
    <w:p w14:paraId="7BDCCD6C" w14:textId="77777777" w:rsidR="005A5191" w:rsidRDefault="005A5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sectPr w:rsidR="005A5191">
      <w:pgSz w:w="11906" w:h="16838"/>
      <w:pgMar w:top="1134" w:right="567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E009DFED-1F5D-47FB-AF79-661B18A97F25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32BA4C81-3BD2-480D-92AB-A9B23E65E4D0}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4ADBBEC-A9CA-4BFF-B609-92D4546CDDA4}"/>
    <w:embedBold r:id="rId4" w:fontKey="{37DDE735-5A81-491E-8191-13A209796FA7}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513F0"/>
    <w:multiLevelType w:val="multilevel"/>
    <w:tmpl w:val="47B691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4392AD0"/>
    <w:multiLevelType w:val="multilevel"/>
    <w:tmpl w:val="34BC944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68" w:hanging="468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  <w:u w:val="none"/>
      </w:rPr>
    </w:lvl>
  </w:abstractNum>
  <w:abstractNum w:abstractNumId="2" w15:restartNumberingAfterBreak="0">
    <w:nsid w:val="72667BD6"/>
    <w:multiLevelType w:val="multilevel"/>
    <w:tmpl w:val="438A87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AB"/>
    <w:rsid w:val="00004111"/>
    <w:rsid w:val="00005B8E"/>
    <w:rsid w:val="0007545B"/>
    <w:rsid w:val="000C6110"/>
    <w:rsid w:val="0016196D"/>
    <w:rsid w:val="00170998"/>
    <w:rsid w:val="00187201"/>
    <w:rsid w:val="001E29DF"/>
    <w:rsid w:val="001F188A"/>
    <w:rsid w:val="00223FB1"/>
    <w:rsid w:val="00264308"/>
    <w:rsid w:val="002A14AB"/>
    <w:rsid w:val="00306086"/>
    <w:rsid w:val="003265B7"/>
    <w:rsid w:val="00344762"/>
    <w:rsid w:val="003537C5"/>
    <w:rsid w:val="00365492"/>
    <w:rsid w:val="003E22F4"/>
    <w:rsid w:val="003F3A85"/>
    <w:rsid w:val="00414F38"/>
    <w:rsid w:val="00482569"/>
    <w:rsid w:val="004B0FB8"/>
    <w:rsid w:val="00573615"/>
    <w:rsid w:val="005A5191"/>
    <w:rsid w:val="007522E0"/>
    <w:rsid w:val="00786E25"/>
    <w:rsid w:val="007D3A17"/>
    <w:rsid w:val="007F2077"/>
    <w:rsid w:val="008D7AB8"/>
    <w:rsid w:val="009F5562"/>
    <w:rsid w:val="00A65341"/>
    <w:rsid w:val="00A95673"/>
    <w:rsid w:val="00AC011E"/>
    <w:rsid w:val="00B47768"/>
    <w:rsid w:val="00BC1B4E"/>
    <w:rsid w:val="00BD713F"/>
    <w:rsid w:val="00C00A01"/>
    <w:rsid w:val="00C40A08"/>
    <w:rsid w:val="00C61040"/>
    <w:rsid w:val="00DA445F"/>
    <w:rsid w:val="00DE65D9"/>
    <w:rsid w:val="00E53300"/>
    <w:rsid w:val="00E877DE"/>
    <w:rsid w:val="00F6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B99F9"/>
  <w15:docId w15:val="{FBC14B5F-C8AE-475C-BD6D-10DA2573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Strong"/>
    <w:basedOn w:val="a0"/>
    <w:uiPriority w:val="22"/>
    <w:qFormat/>
    <w:rsid w:val="00D55DCA"/>
    <w:rPr>
      <w:b/>
      <w:bCs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7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8">
    <w:name w:val="Emphasis"/>
    <w:basedOn w:val="a0"/>
    <w:uiPriority w:val="20"/>
    <w:qFormat/>
    <w:rsid w:val="002012AF"/>
    <w:rPr>
      <w:i/>
      <w:iCs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d">
    <w:name w:val="Заголовок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link w:val="af"/>
    <w:pPr>
      <w:spacing w:after="140" w:line="276" w:lineRule="auto"/>
    </w:pPr>
  </w:style>
  <w:style w:type="paragraph" w:styleId="af0">
    <w:name w:val="List"/>
    <w:basedOn w:val="ae"/>
    <w:rPr>
      <w:rFonts w:cs="Mangal"/>
    </w:rPr>
  </w:style>
  <w:style w:type="paragraph" w:styleId="af1">
    <w:name w:val="captio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qFormat/>
    <w:pPr>
      <w:suppressLineNumbers/>
    </w:pPr>
    <w:rPr>
      <w:rFonts w:cs="Mangal"/>
    </w:rPr>
  </w:style>
  <w:style w:type="paragraph" w:styleId="af2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link w:val="af3"/>
    <w:uiPriority w:val="34"/>
    <w:qFormat/>
    <w:rsid w:val="00423FE9"/>
    <w:pPr>
      <w:ind w:left="720"/>
      <w:contextualSpacing/>
    </w:pPr>
  </w:style>
  <w:style w:type="paragraph" w:styleId="a6">
    <w:name w:val="Balloon Text"/>
    <w:link w:val="a5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4">
    <w:name w:val="Normal (Web)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5">
    <w:name w:val="No Spacing"/>
    <w:link w:val="af6"/>
    <w:uiPriority w:val="1"/>
    <w:qFormat/>
    <w:rsid w:val="00701D6A"/>
    <w:rPr>
      <w:rFonts w:eastAsia="SimSun" w:cs="SimSun"/>
      <w:lang w:eastAsia="ar-SA"/>
    </w:rPr>
  </w:style>
  <w:style w:type="paragraph" w:customStyle="1" w:styleId="af7">
    <w:name w:val="Колонтитул"/>
    <w:qFormat/>
  </w:style>
  <w:style w:type="paragraph" w:styleId="aa">
    <w:name w:val="header"/>
    <w:link w:val="a9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c">
    <w:name w:val="footer"/>
    <w:link w:val="ab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8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Подзаголовок Знак"/>
    <w:basedOn w:val="a0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1">
    <w:name w:val="Заголовок 1 Знак"/>
    <w:basedOn w:val="a0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rPr>
      <w:color w:val="000000"/>
      <w:szCs w:val="20"/>
      <w:lang w:val="uk-UA"/>
    </w:rPr>
  </w:style>
  <w:style w:type="table" w:customStyle="1" w:styleId="13">
    <w:name w:val="Сітка таблиці1"/>
    <w:basedOn w:val="a1"/>
    <w:next w:val="af8"/>
    <w:uiPriority w:val="59"/>
    <w:rsid w:val="00062117"/>
    <w:rPr>
      <w:rFonts w:ascii="Calibri" w:eastAsia="Calibri" w:hAnsi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062117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a">
    <w:name w:val="Другое_"/>
    <w:basedOn w:val="a0"/>
    <w:link w:val="afb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b">
    <w:name w:val="Другое"/>
    <w:link w:val="afa"/>
    <w:rsid w:val="009F2309"/>
    <w:pPr>
      <w:widowControl w:val="0"/>
      <w:ind w:firstLine="300"/>
    </w:pPr>
    <w:rPr>
      <w:sz w:val="26"/>
      <w:szCs w:val="26"/>
      <w:lang w:val="en-US" w:eastAsia="en-US" w:bidi="en-US"/>
    </w:rPr>
  </w:style>
  <w:style w:type="character" w:customStyle="1" w:styleId="af">
    <w:name w:val="Основной текст Знак"/>
    <w:basedOn w:val="a0"/>
    <w:link w:val="ae"/>
    <w:rsid w:val="00864F7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c">
    <w:name w:val="Subtitle"/>
    <w:basedOn w:val="a"/>
    <w:next w:val="a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7522E0"/>
    <w:rPr>
      <w:rFonts w:eastAsia="SimSun" w:cs="SimSun"/>
      <w:lang w:eastAsia="ar-SA"/>
    </w:rPr>
  </w:style>
  <w:style w:type="character" w:styleId="aff4">
    <w:name w:val="annotation reference"/>
    <w:basedOn w:val="a0"/>
    <w:uiPriority w:val="99"/>
    <w:semiHidden/>
    <w:unhideWhenUsed/>
    <w:rsid w:val="007522E0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7522E0"/>
    <w:pPr>
      <w:spacing w:after="160"/>
    </w:pPr>
    <w:rPr>
      <w:rFonts w:asciiTheme="minorHAnsi" w:eastAsia="SimSun" w:hAnsiTheme="minorHAnsi" w:cstheme="minorBidi"/>
      <w:sz w:val="20"/>
      <w:szCs w:val="20"/>
      <w:lang w:val="uk-UA" w:eastAsia="en-US"/>
    </w:rPr>
  </w:style>
  <w:style w:type="character" w:customStyle="1" w:styleId="aff6">
    <w:name w:val="Текст примечания Знак"/>
    <w:basedOn w:val="a0"/>
    <w:link w:val="aff5"/>
    <w:uiPriority w:val="99"/>
    <w:rsid w:val="007522E0"/>
    <w:rPr>
      <w:rFonts w:asciiTheme="minorHAnsi" w:eastAsia="SimSun" w:hAnsiTheme="minorHAnsi" w:cstheme="minorBidi"/>
      <w:sz w:val="20"/>
      <w:szCs w:val="20"/>
      <w:lang w:val="uk-UA" w:eastAsia="en-US"/>
    </w:rPr>
  </w:style>
  <w:style w:type="character" w:customStyle="1" w:styleId="af3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2"/>
    <w:uiPriority w:val="34"/>
    <w:rsid w:val="005A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f97ZfWKEHgr4AJAbT+zBxqUTg==">CgMxLjAyDWguMWQ0czQ5bzQ4ZDMyDmguODFzZHR3NTlmdGZnMg9pZC40Z3IzZjMzajR0OWMyD2lkLnlqbnkzNHNsdHhvbzIOaC53OG11ZDZtejNjMDc4AHIhMWdfQTlUUmVMRFhRbEd3TWhfWGxZYVBfRFFXeTdnUFg1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1484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2026-08-25T08:06:00Z</cp:lastPrinted>
  <dcterms:created xsi:type="dcterms:W3CDTF">2026-10-22T13:37:00Z</dcterms:created>
  <dcterms:modified xsi:type="dcterms:W3CDTF">2026-10-22T13:37:00Z</dcterms:modified>
</cp:coreProperties>
</file>