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E9FB3" w14:textId="77777777" w:rsidR="002C6F8D" w:rsidRDefault="00000000" w:rsidP="002C6F8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Обґрунтування технічних та якісних характеристик предмета закупівлі,</w:t>
      </w:r>
    </w:p>
    <w:p w14:paraId="46BECC2D" w14:textId="4F5F1DFF" w:rsidR="003C48D5" w:rsidRDefault="00000000" w:rsidP="002C6F8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14:paraId="21E96D02" w14:textId="1307B41B" w:rsidR="002C6F8D" w:rsidRPr="002C6F8D" w:rsidRDefault="00000000" w:rsidP="002C6F8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(відповідно до пункту 41 постанови КМУ від 11.10.2016 № 710 «Про ефективне використання державних коштів» (зі змінами))</w:t>
      </w:r>
    </w:p>
    <w:p w14:paraId="1F0BC56F" w14:textId="77777777" w:rsidR="00FF4214" w:rsidRPr="00FF4214" w:rsidRDefault="00FF4214" w:rsidP="00FF4214">
      <w:pPr>
        <w:jc w:val="center"/>
        <w:rPr>
          <w:sz w:val="24"/>
          <w:szCs w:val="24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7938"/>
      </w:tblGrid>
      <w:tr w:rsidR="003C48D5" w:rsidRPr="00FF4214" w14:paraId="0DFDC2FE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1FB56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Найменування Замовника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41A9C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Північний міжрегіональний центр з надання безоплатної правничої допомоги</w:t>
            </w:r>
          </w:p>
        </w:tc>
      </w:tr>
      <w:tr w:rsidR="003C48D5" w:rsidRPr="00FF4214" w14:paraId="7C4EEEFC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E4876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ЄДРПОУ Замовника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9ECDEE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39776588</w:t>
            </w:r>
          </w:p>
        </w:tc>
      </w:tr>
      <w:tr w:rsidR="003C48D5" w:rsidRPr="00FF4214" w14:paraId="66265F52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33D58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Місцезнаходження Замовника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C54649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04050, м. Київ, вул. Платона Майбороди, буд. 23</w:t>
            </w:r>
          </w:p>
        </w:tc>
      </w:tr>
      <w:tr w:rsidR="003C48D5" w:rsidRPr="00FF4214" w14:paraId="161188BB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3AFEB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 предмета закупівлі із зазначенням коду за Єдиним закупівельним словником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B79E6" w14:textId="77777777" w:rsidR="00FF4214" w:rsidRPr="00FF4214" w:rsidRDefault="00FF4214" w:rsidP="00FF421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Зарядні станції та додаткові батареї код ДК 021:2015 — 31430000-9 Електричні акумулятори</w:t>
            </w:r>
          </w:p>
          <w:p w14:paraId="20A026ED" w14:textId="77777777" w:rsidR="00FF4214" w:rsidRPr="00FF4214" w:rsidRDefault="00FF4214" w:rsidP="00FF421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 1: Зарядні станції EcoFlow RIVER 3 Plus Wireless (або еквівалент)</w:t>
            </w:r>
          </w:p>
          <w:p w14:paraId="1920B020" w14:textId="0769C564" w:rsidR="003C48D5" w:rsidRPr="002C6F8D" w:rsidRDefault="00FF4214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 2: Додаткові батареї EcoFlow RIVER 3 Plus Smart EB 600 Extra Battery (або еквівалент).</w:t>
            </w:r>
          </w:p>
        </w:tc>
      </w:tr>
      <w:tr w:rsidR="003C48D5" w:rsidRPr="00FF4214" w14:paraId="15B1DC75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B71DE3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та ідентифікатор закупівлі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270E5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Відкриті торги з особливостями (ідентифікатор буде присвоєно системою Prozorro після оголошення)</w:t>
            </w:r>
          </w:p>
        </w:tc>
      </w:tr>
      <w:tr w:rsidR="003C48D5" w:rsidRPr="00FF4214" w14:paraId="5C06B69C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3311E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Очікувана вартість закупівлі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9B73D" w14:textId="77777777" w:rsidR="00FF4214" w:rsidRDefault="00000000" w:rsidP="00FF421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Лот 1: 133 326,64 грн. без ПДВ (159 991,97 грн. з ПДВ)</w:t>
            </w:r>
          </w:p>
          <w:p w14:paraId="69F31EB9" w14:textId="77777777" w:rsidR="00FF4214" w:rsidRDefault="00FF4214" w:rsidP="00FF4214">
            <w:pPr>
              <w:rPr>
                <w:b/>
                <w:bCs/>
                <w:sz w:val="24"/>
                <w:szCs w:val="24"/>
              </w:rPr>
            </w:pPr>
          </w:p>
          <w:p w14:paraId="095076B6" w14:textId="77777777" w:rsidR="00FF4214" w:rsidRDefault="00000000" w:rsidP="00FF421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Лот 2: 119 993,36 грн. без ПДВ (143 992,03 грн. з ПДВ)</w:t>
            </w:r>
          </w:p>
          <w:p w14:paraId="2B39F03F" w14:textId="77777777" w:rsidR="00FF4214" w:rsidRDefault="00FF4214" w:rsidP="00FF4214">
            <w:pPr>
              <w:rPr>
                <w:b/>
                <w:bCs/>
                <w:sz w:val="24"/>
                <w:szCs w:val="24"/>
              </w:rPr>
            </w:pPr>
          </w:p>
          <w:p w14:paraId="6F604A13" w14:textId="68C25D0D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</w:rPr>
              <w:t>Разом: 253 320,00 грн без ПДВ (303 984,00 грн. з ПДВ).</w:t>
            </w:r>
          </w:p>
        </w:tc>
      </w:tr>
      <w:tr w:rsidR="003C48D5" w:rsidRPr="00FF4214" w14:paraId="082098DB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85452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Обґрунтування очікуваної вартості закупівлі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E306D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Визначення очікуваної вартості предмета закупівлі здійснено з використанням методів і способів, передбачених Примірною методикою визначення очікуваної вартості предмета закупівлі, затвердженої наказом Мінекономіки від 18.02.2020 № 275 (із змінами), методом порівняння ринкових цін.</w:t>
            </w:r>
          </w:p>
          <w:p w14:paraId="0110E740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0F9F56F7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Отримано 1 комерційну пропозицію та 2 скріншоти цін з офіційного сайту ecoflowukraine.com.</w:t>
            </w:r>
          </w:p>
          <w:p w14:paraId="71A9B899" w14:textId="2206F3DB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Усі ціни для розрахунку приведено до бази без ПДВ:</w:t>
            </w:r>
          </w:p>
          <w:p w14:paraId="3FB1C608" w14:textId="77777777" w:rsidR="00B33953" w:rsidRPr="002C6F8D" w:rsidRDefault="00B33953" w:rsidP="00FF4214">
            <w:pPr>
              <w:jc w:val="both"/>
              <w:rPr>
                <w:sz w:val="24"/>
                <w:szCs w:val="24"/>
              </w:rPr>
            </w:pPr>
          </w:p>
          <w:p w14:paraId="30C2A5BD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1) ТОВ «РОБОТІКС ДІСТРІБЬЮШН» (ЄДРПОУ 44961755) (комерційна пропозиція):</w:t>
            </w:r>
          </w:p>
          <w:p w14:paraId="1C7060F9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— Зарядна станція EcoFlow RIVER 3 Plus Wireless — 16 665,83 грн без ПДВ (19 999,00 грн з ПДВ).</w:t>
            </w:r>
          </w:p>
          <w:p w14:paraId="041AE74F" w14:textId="4521B5C3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— Додаткова батарея EcoFlow RIVER 3 Plus Smart EB 600 — 14 999,17 грн. без ПДВ (17 999,00 грн з ПДВ).</w:t>
            </w:r>
          </w:p>
          <w:p w14:paraId="07C7BE24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0B5BE750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2) Скріншот з сайту ecoflowukraine.com (Зарядна станція EcoFlow RIVER 3 Plus Wireless):</w:t>
            </w:r>
          </w:p>
          <w:p w14:paraId="24DC1719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— 16 665,83 грн без ПДВ (19 999,00 грн з ПДВ).</w:t>
            </w:r>
          </w:p>
          <w:p w14:paraId="4E444554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3960D6BA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4F3186C5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3) Скріншот з сайту ecoflowukraine.com (Додаткова батарея EcoFlow RIVER 3 Plus Smart EB 600 Extra Battery):</w:t>
            </w:r>
          </w:p>
          <w:p w14:paraId="57AF8310" w14:textId="77777777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— 14 999,17 грн без ПДВ (17 999,00 грн з ПДВ).</w:t>
            </w:r>
          </w:p>
          <w:p w14:paraId="1C680A81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4BA24A65" w14:textId="77777777" w:rsidR="00FF4214" w:rsidRDefault="00FF4214" w:rsidP="00FF4214">
            <w:pPr>
              <w:jc w:val="both"/>
              <w:rPr>
                <w:sz w:val="24"/>
                <w:szCs w:val="24"/>
              </w:rPr>
            </w:pPr>
          </w:p>
          <w:p w14:paraId="2361F14B" w14:textId="77777777" w:rsidR="00FF4214" w:rsidRPr="00FF4214" w:rsidRDefault="00000000" w:rsidP="00FF42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Розрахунок середньої ціни за одиницю (без ПДВ):</w:t>
            </w:r>
          </w:p>
          <w:p w14:paraId="64FB810F" w14:textId="77777777" w:rsidR="00FF4214" w:rsidRDefault="00000000" w:rsidP="00FF421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Лот 1 (зарядна станція):</w:t>
            </w:r>
          </w:p>
          <w:p w14:paraId="7AFF6FE3" w14:textId="6BDBA951" w:rsid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(16 665,83 + 16 665,83 + 16 665,83) / 3 = 16 665,83 грн без ПДВ 16 665,83 × 8 шт. = 133 326,64 грн. без ПДВ (з ПДВ: 159 991,97 грн.)</w:t>
            </w:r>
          </w:p>
          <w:p w14:paraId="09F8DE0D" w14:textId="77777777" w:rsidR="00FF4214" w:rsidRDefault="00000000" w:rsidP="00FF421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Лот 2 (додаткова батарея):</w:t>
            </w:r>
          </w:p>
          <w:p w14:paraId="118CA335" w14:textId="0B6AF03D" w:rsidR="00FF4214" w:rsidRDefault="00000000" w:rsidP="006F0AC4">
            <w:pPr>
              <w:jc w:val="both"/>
              <w:rPr>
                <w:sz w:val="24"/>
                <w:szCs w:val="24"/>
              </w:rPr>
            </w:pPr>
            <w:r>
              <w:t>(14 999,17 + 14 999,17 + 14 999,17) / 3 = 14 999,17 грн без ПДВ 14 999,17 × 8 шт. = 119 993,36 грн без ПДВ (з ПДВ: 143 992,03 грн).</w:t>
            </w:r>
          </w:p>
          <w:p w14:paraId="0ED3555C" w14:textId="77777777" w:rsidR="006F0AC4" w:rsidRDefault="006F0AC4" w:rsidP="00FF4214">
            <w:pPr>
              <w:jc w:val="both"/>
            </w:pPr>
          </w:p>
          <w:p w14:paraId="592D154E" w14:textId="31972781" w:rsidR="006F0AC4" w:rsidRPr="006F0AC4" w:rsidRDefault="00000000" w:rsidP="00FF4214">
            <w:pPr>
              <w:jc w:val="both"/>
              <w:rPr>
                <w:b/>
                <w:bCs/>
              </w:rPr>
            </w:pPr>
            <w:r w:rsidRPr="006F0AC4">
              <w:rPr>
                <w:b/>
                <w:bCs/>
              </w:rPr>
              <w:lastRenderedPageBreak/>
              <w:t>Разом очікувана вартість: 253 320,00 грн без ПДВ (303 984,00 грн з ПДВ).</w:t>
            </w:r>
          </w:p>
          <w:p w14:paraId="56E77281" w14:textId="5E9A1BE5" w:rsidR="003C48D5" w:rsidRPr="00FF4214" w:rsidRDefault="00000000" w:rsidP="00FF4214">
            <w:pPr>
              <w:jc w:val="both"/>
              <w:rPr>
                <w:sz w:val="24"/>
                <w:szCs w:val="24"/>
              </w:rPr>
            </w:pPr>
            <w:r>
              <w:t>Вартість доставки на 8 адрес включена в ціну товару (згідно з умовами комерційної пропозиції та умовами сайту).</w:t>
            </w:r>
          </w:p>
        </w:tc>
      </w:tr>
      <w:tr w:rsidR="003C48D5" w:rsidRPr="00FF4214" w14:paraId="49117785" w14:textId="77777777" w:rsidTr="00FF421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4C2CD" w14:textId="77777777" w:rsidR="003C48D5" w:rsidRP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Обґрунтування технічних та якісних характеристик предмета закупівлі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F6584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Закупівля зарядних станцій та додаткових батарей обґрунтована потребою Замовника у забезпеченні альтернативними джерелами електроживлення 8 структурних підрозділів Північного міжрегіонального центру з надання безоплатної правничої допомоги в умовах можливих перебоїв з електропостачанням (осінньо-зимовий період 2026–2027 рр.), відповідно до доручення Державного секретаря Міністерства юстиції України.  На кожну з 8 адрес поставляється 1 зарядна станція (Лот 1) та 1 додаткова батарея (Лот 2). Доставка за рахунок постачальника.</w:t>
            </w:r>
          </w:p>
          <w:p w14:paraId="405D3CB2" w14:textId="77777777" w:rsidR="008B1EC1" w:rsidRDefault="008B1EC1" w:rsidP="00FF4214">
            <w:pPr>
              <w:rPr>
                <w:b/>
                <w:bCs/>
                <w:sz w:val="24"/>
                <w:szCs w:val="24"/>
              </w:rPr>
            </w:pPr>
          </w:p>
          <w:p w14:paraId="33FBD28B" w14:textId="3CC3D8B4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Адреси поставки:</w:t>
            </w:r>
            <w:r>
              <w:rPr>
                <w:sz w:val="24"/>
                <w:szCs w:val="24"/>
              </w:rPr>
              <w:t xml:space="preserve"> </w:t>
            </w:r>
          </w:p>
          <w:p w14:paraId="023539B3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м. Хмельницький, вул. Соборна, 75</w:t>
            </w:r>
          </w:p>
          <w:p w14:paraId="560D9CAC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м. Вінниця, вул. Василя Порика, 29</w:t>
            </w:r>
          </w:p>
          <w:p w14:paraId="20AE38D2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м. Житомир, майдан Соборний, 1</w:t>
            </w:r>
          </w:p>
          <w:p w14:paraId="70615F8F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м. Черкаси, вул. Гоголя, 221</w:t>
            </w:r>
          </w:p>
          <w:p w14:paraId="79568315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м. Київ, вул. Єреванська, 32</w:t>
            </w:r>
          </w:p>
          <w:p w14:paraId="548C0F42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м. Старокостянтинів (Хмельницька обл.), пров. Подільський, 1</w:t>
            </w:r>
          </w:p>
          <w:p w14:paraId="36D4785C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м. Біла Церква (Київська обл.), вул. Б. Хмельницького, 9</w:t>
            </w:r>
          </w:p>
          <w:p w14:paraId="40C6C717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м. Шепетівка (Хмельницька обл.), вул. Героїв Небесної Сотні, 44  </w:t>
            </w:r>
          </w:p>
          <w:p w14:paraId="6EB00894" w14:textId="77777777" w:rsidR="00FF4214" w:rsidRDefault="00FF4214" w:rsidP="00FF4214">
            <w:pPr>
              <w:rPr>
                <w:b/>
                <w:bCs/>
                <w:sz w:val="24"/>
                <w:szCs w:val="24"/>
              </w:rPr>
            </w:pPr>
          </w:p>
          <w:p w14:paraId="00DAD1CB" w14:textId="24D085F7" w:rsidR="00FF4214" w:rsidRDefault="00000000" w:rsidP="00FF42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Мінімальні технічні вимоги (або еквівалент):</w:t>
            </w:r>
          </w:p>
          <w:p w14:paraId="5F93C65B" w14:textId="77777777" w:rsidR="00FF4214" w:rsidRDefault="00000000" w:rsidP="00FF42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 1 — Зарядна станція:</w:t>
            </w:r>
          </w:p>
          <w:p w14:paraId="2DB211BC" w14:textId="76421104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ємність ≥ 286 Вт·год;</w:t>
            </w:r>
          </w:p>
          <w:p w14:paraId="0FC02534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LiFePO4; ≥ 3000 циклів;</w:t>
            </w:r>
          </w:p>
          <w:p w14:paraId="5C37ECEF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 ≥ 600 Вт (пікова ≥ 1200 Вт);</w:t>
            </w:r>
          </w:p>
          <w:p w14:paraId="6A983427" w14:textId="77777777" w:rsidR="00882105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розетки 230 В;</w:t>
            </w:r>
          </w:p>
          <w:p w14:paraId="71EFF391" w14:textId="2F5BAA12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USB-C ≥ 100 Вт;</w:t>
            </w:r>
          </w:p>
          <w:p w14:paraId="57100824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USB-A ≥ 2;</w:t>
            </w:r>
          </w:p>
          <w:p w14:paraId="78F5F51B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прикурювач;</w:t>
            </w:r>
          </w:p>
          <w:p w14:paraId="20629B86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UPS &lt; 10 мс;</w:t>
            </w:r>
          </w:p>
          <w:p w14:paraId="24790904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підключення додаткових батарей і сонячної панелі;</w:t>
            </w:r>
          </w:p>
          <w:p w14:paraId="49B43AB9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Wi-Fi/Bluetooth;</w:t>
            </w:r>
          </w:p>
          <w:p w14:paraId="7B447E18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дисплей; ліхтарик;</w:t>
            </w:r>
          </w:p>
          <w:p w14:paraId="5F53C4FA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 ≤ 30 дБ;</w:t>
            </w:r>
          </w:p>
          <w:p w14:paraId="42AC74C4" w14:textId="77777777" w:rsidR="00FF4214" w:rsidRDefault="00000000" w:rsidP="00FF4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гарантія ≥ 24 міс.</w:t>
            </w:r>
          </w:p>
          <w:p w14:paraId="2182D1DD" w14:textId="77777777" w:rsidR="008B1EC1" w:rsidRDefault="00000000" w:rsidP="008B1EC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 2 — Додаткова батарея</w:t>
            </w:r>
            <w:r>
              <w:rPr>
                <w:sz w:val="24"/>
                <w:szCs w:val="24"/>
              </w:rPr>
              <w:t>:</w:t>
            </w:r>
          </w:p>
          <w:p w14:paraId="0776CE14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ємність ≥ 572 Вт·год;</w:t>
            </w:r>
          </w:p>
          <w:p w14:paraId="6AB06193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LiFePO4;</w:t>
            </w:r>
          </w:p>
          <w:p w14:paraId="3DFE9BE7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сумісність із зарядною станцією Лоту 1;</w:t>
            </w:r>
          </w:p>
          <w:p w14:paraId="7D1C6AEA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гарантія ≥ 24 міс.</w:t>
            </w:r>
          </w:p>
          <w:p w14:paraId="23EFEF3B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новий, не був у використанні,</w:t>
            </w:r>
          </w:p>
          <w:p w14:paraId="6E44E2A5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офіційного походження,</w:t>
            </w:r>
          </w:p>
          <w:p w14:paraId="503F51ED" w14:textId="77777777" w:rsidR="008B1EC1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 РФ/РБ/Ірану.</w:t>
            </w:r>
          </w:p>
          <w:p w14:paraId="170229FC" w14:textId="71FCFDFA" w:rsidR="003C48D5" w:rsidRPr="00FF4214" w:rsidRDefault="00000000" w:rsidP="008B1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поставки: 30 робочих днів з дати укладення договору, але не пізніше 30.10.2026 р.</w:t>
            </w:r>
          </w:p>
        </w:tc>
      </w:tr>
    </w:tbl>
    <w:p w14:paraId="3E231464" w14:textId="77777777" w:rsidR="003C48D5" w:rsidRPr="006F0AC4" w:rsidRDefault="003C48D5">
      <w:pPr>
        <w:spacing w:after="250"/>
        <w:jc w:val="both"/>
      </w:pPr>
    </w:p>
    <w:sectPr w:rsidR="003C48D5" w:rsidRPr="006F0AC4">
      <w:pgSz w:w="11906" w:h="16838"/>
      <w:pgMar w:top="700" w:right="700" w:bottom="7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E426A"/>
    <w:multiLevelType w:val="hybridMultilevel"/>
    <w:tmpl w:val="2F308EB4"/>
    <w:lvl w:ilvl="0" w:tplc="0A46A3E6">
      <w:start w:val="1"/>
      <w:numFmt w:val="bullet"/>
      <w:lvlText w:val="●"/>
      <w:lvlJc w:val="left"/>
      <w:pPr>
        <w:ind w:left="720" w:hanging="360"/>
      </w:pPr>
    </w:lvl>
    <w:lvl w:ilvl="1" w:tplc="5C7ECD5E">
      <w:start w:val="1"/>
      <w:numFmt w:val="bullet"/>
      <w:lvlText w:val="○"/>
      <w:lvlJc w:val="left"/>
      <w:pPr>
        <w:ind w:left="1440" w:hanging="360"/>
      </w:pPr>
    </w:lvl>
    <w:lvl w:ilvl="2" w:tplc="15386B76">
      <w:start w:val="1"/>
      <w:numFmt w:val="bullet"/>
      <w:lvlText w:val="■"/>
      <w:lvlJc w:val="left"/>
      <w:pPr>
        <w:ind w:left="2160" w:hanging="360"/>
      </w:pPr>
    </w:lvl>
    <w:lvl w:ilvl="3" w:tplc="19DC79C0">
      <w:start w:val="1"/>
      <w:numFmt w:val="bullet"/>
      <w:lvlText w:val="●"/>
      <w:lvlJc w:val="left"/>
      <w:pPr>
        <w:ind w:left="2880" w:hanging="360"/>
      </w:pPr>
    </w:lvl>
    <w:lvl w:ilvl="4" w:tplc="5D564802">
      <w:start w:val="1"/>
      <w:numFmt w:val="bullet"/>
      <w:lvlText w:val="○"/>
      <w:lvlJc w:val="left"/>
      <w:pPr>
        <w:ind w:left="3600" w:hanging="360"/>
      </w:pPr>
    </w:lvl>
    <w:lvl w:ilvl="5" w:tplc="D378646E">
      <w:start w:val="1"/>
      <w:numFmt w:val="bullet"/>
      <w:lvlText w:val="■"/>
      <w:lvlJc w:val="left"/>
      <w:pPr>
        <w:ind w:left="4320" w:hanging="360"/>
      </w:pPr>
    </w:lvl>
    <w:lvl w:ilvl="6" w:tplc="503A4720">
      <w:start w:val="1"/>
      <w:numFmt w:val="bullet"/>
      <w:lvlText w:val="●"/>
      <w:lvlJc w:val="left"/>
      <w:pPr>
        <w:ind w:left="5040" w:hanging="360"/>
      </w:pPr>
    </w:lvl>
    <w:lvl w:ilvl="7" w:tplc="0B4E01C0">
      <w:start w:val="1"/>
      <w:numFmt w:val="bullet"/>
      <w:lvlText w:val="●"/>
      <w:lvlJc w:val="left"/>
      <w:pPr>
        <w:ind w:left="5760" w:hanging="360"/>
      </w:pPr>
    </w:lvl>
    <w:lvl w:ilvl="8" w:tplc="75E2CB1C">
      <w:start w:val="1"/>
      <w:numFmt w:val="bullet"/>
      <w:lvlText w:val="●"/>
      <w:lvlJc w:val="left"/>
      <w:pPr>
        <w:ind w:left="6480" w:hanging="360"/>
      </w:pPr>
    </w:lvl>
  </w:abstractNum>
  <w:num w:numId="1" w16cid:durableId="3147220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8D5"/>
    <w:rsid w:val="00021F09"/>
    <w:rsid w:val="00291C2C"/>
    <w:rsid w:val="002C6F8D"/>
    <w:rsid w:val="003C48D5"/>
    <w:rsid w:val="00647AAF"/>
    <w:rsid w:val="006F0AC4"/>
    <w:rsid w:val="00882105"/>
    <w:rsid w:val="008B1EC1"/>
    <w:rsid w:val="00B33953"/>
    <w:rsid w:val="00B57CFF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D5F3"/>
  <w15:docId w15:val="{0856F460-A8DF-4C28-9301-56725A48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2743</Words>
  <Characters>1564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Аіда Вовчок</cp:lastModifiedBy>
  <cp:revision>2</cp:revision>
  <dcterms:created xsi:type="dcterms:W3CDTF">2026-08-28T14:02:00Z</dcterms:created>
  <dcterms:modified xsi:type="dcterms:W3CDTF">2026-08-28T14:02:00Z</dcterms:modified>
</cp:coreProperties>
</file>