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5921"/>
        <w:gridCol w:w="4284"/>
      </w:tblGrid>
      <w:tr w:rsidR="000D7620" w:rsidRPr="00CF3DA3" w:rsidTr="00537940">
        <w:tc>
          <w:tcPr>
            <w:tcW w:w="6062" w:type="dxa"/>
            <w:tcMar>
              <w:left w:w="0" w:type="dxa"/>
              <w:right w:w="0" w:type="dxa"/>
            </w:tcMar>
          </w:tcPr>
          <w:p w:rsidR="000D7620" w:rsidRPr="00CF3DA3" w:rsidRDefault="005D016E" w:rsidP="00537940">
            <w:pPr>
              <w:spacing w:after="120"/>
              <w:rPr>
                <w:color w:val="000000"/>
                <w:sz w:val="18"/>
                <w:szCs w:val="20"/>
                <w:lang w:val="uk-UA"/>
              </w:rPr>
            </w:pPr>
            <w:r w:rsidRPr="00CF3DA3"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11430</wp:posOffset>
                      </wp:positionV>
                      <wp:extent cx="400050" cy="400050"/>
                      <wp:effectExtent l="9525" t="9525" r="9525" b="952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6545" w:rsidRPr="00537940" w:rsidRDefault="00E06545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8"/>
                                      <w:lang w:val="en-GB"/>
                                    </w:rPr>
                                  </w:pPr>
                                </w:p>
                                <w:p w:rsidR="00E06545" w:rsidRPr="00254A01" w:rsidRDefault="00E06545" w:rsidP="005C68F1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0000"/>
                                      <w:sz w:val="28"/>
                                      <w:lang w:val="uk-UA"/>
                                    </w:rPr>
                                    <w:t>ЗМХ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.45pt;margin-top:.9pt;width:31.5pt;height:3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">
                      <v:textbox inset=".5mm,.3mm,.5mm,.3mm">
                        <w:txbxContent>
                          <w:p w:rsidR="00E06545" w:rsidRPr="00537940" w:rsidRDefault="00E06545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8"/>
                                <w:lang w:val="en-GB"/>
                              </w:rPr>
                            </w:pPr>
                          </w:p>
                          <w:p w:rsidR="00E06545" w:rsidRPr="00254A01" w:rsidRDefault="00E06545" w:rsidP="005C68F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sz w:val="28"/>
                                <w:lang w:val="uk-UA"/>
                              </w:rPr>
                              <w:t>ЗМХ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359" w:type="dxa"/>
            <w:tcMar>
              <w:left w:w="0" w:type="dxa"/>
              <w:right w:w="0" w:type="dxa"/>
            </w:tcMar>
          </w:tcPr>
          <w:p w:rsidR="000D7620" w:rsidRPr="00CF3DA3" w:rsidRDefault="003032B4" w:rsidP="00537940">
            <w:pPr>
              <w:ind w:left="57"/>
              <w:rPr>
                <w:color w:val="000000"/>
                <w:sz w:val="18"/>
                <w:szCs w:val="20"/>
                <w:lang w:val="uk-UA"/>
              </w:rPr>
            </w:pPr>
            <w:r w:rsidRPr="00CF3DA3">
              <w:rPr>
                <w:color w:val="000000"/>
                <w:sz w:val="18"/>
                <w:szCs w:val="20"/>
                <w:lang w:val="uk-UA"/>
              </w:rPr>
              <w:t xml:space="preserve">Додаток </w:t>
            </w:r>
            <w:r w:rsidR="001B1971" w:rsidRPr="00CF3DA3">
              <w:rPr>
                <w:color w:val="000000"/>
                <w:sz w:val="18"/>
                <w:szCs w:val="20"/>
                <w:lang w:val="uk-UA"/>
              </w:rPr>
              <w:t>5</w:t>
            </w:r>
          </w:p>
          <w:p w:rsidR="000D7620" w:rsidRPr="00B0236D" w:rsidRDefault="000D7620" w:rsidP="00537940">
            <w:pPr>
              <w:spacing w:after="120"/>
              <w:ind w:left="55"/>
              <w:rPr>
                <w:sz w:val="18"/>
                <w:szCs w:val="18"/>
              </w:rPr>
            </w:pPr>
            <w:r w:rsidRPr="00CF3DA3">
              <w:rPr>
                <w:color w:val="000000"/>
                <w:sz w:val="18"/>
                <w:szCs w:val="20"/>
                <w:lang w:val="uk-UA"/>
              </w:rPr>
              <w:t>до акта надання безоплатної</w:t>
            </w:r>
            <w:r w:rsidRPr="00CF3DA3">
              <w:rPr>
                <w:color w:val="000000"/>
                <w:sz w:val="18"/>
                <w:szCs w:val="20"/>
              </w:rPr>
              <w:t xml:space="preserve"> </w:t>
            </w:r>
            <w:r w:rsidRPr="00CF3DA3">
              <w:rPr>
                <w:color w:val="000000"/>
                <w:sz w:val="18"/>
                <w:szCs w:val="20"/>
                <w:lang w:val="uk-UA"/>
              </w:rPr>
              <w:t xml:space="preserve">вторинної </w:t>
            </w:r>
            <w:r w:rsidR="00B0236D" w:rsidRPr="00B0236D">
              <w:rPr>
                <w:sz w:val="18"/>
                <w:szCs w:val="18"/>
              </w:rPr>
              <w:t>правничої допомоги</w:t>
            </w:r>
          </w:p>
          <w:p w:rsidR="000D7620" w:rsidRPr="00CF3DA3" w:rsidRDefault="000D7620" w:rsidP="00F94F26">
            <w:pPr>
              <w:spacing w:after="120"/>
              <w:ind w:left="55"/>
              <w:rPr>
                <w:color w:val="000000"/>
                <w:sz w:val="18"/>
                <w:szCs w:val="16"/>
                <w:lang w:val="uk-UA"/>
              </w:rPr>
            </w:pPr>
            <w:r w:rsidRPr="00CF3DA3">
              <w:rPr>
                <w:color w:val="000000"/>
                <w:sz w:val="18"/>
                <w:szCs w:val="16"/>
                <w:lang w:val="uk-UA"/>
              </w:rPr>
              <w:t>від «</w:t>
            </w:r>
            <w:r w:rsidRPr="00CF3DA3">
              <w:rPr>
                <w:color w:val="000000"/>
                <w:sz w:val="18"/>
                <w:szCs w:val="16"/>
                <w:lang w:val="en-GB"/>
              </w:rPr>
              <w:t>_____</w:t>
            </w:r>
            <w:r w:rsidRPr="00CF3DA3">
              <w:rPr>
                <w:color w:val="000000"/>
                <w:sz w:val="18"/>
                <w:szCs w:val="16"/>
                <w:lang w:val="uk-UA"/>
              </w:rPr>
              <w:t>»</w:t>
            </w:r>
            <w:r w:rsidRPr="00CF3DA3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CF3DA3">
              <w:rPr>
                <w:color w:val="000000"/>
                <w:sz w:val="18"/>
                <w:szCs w:val="16"/>
                <w:lang w:val="uk-UA"/>
              </w:rPr>
              <w:t>______</w:t>
            </w:r>
            <w:r w:rsidRPr="00CF3DA3">
              <w:rPr>
                <w:color w:val="000000"/>
                <w:sz w:val="18"/>
                <w:szCs w:val="16"/>
                <w:lang w:val="en-GB"/>
              </w:rPr>
              <w:t xml:space="preserve">______ 20___ </w:t>
            </w:r>
            <w:r w:rsidRPr="00CF3DA3">
              <w:rPr>
                <w:color w:val="000000"/>
                <w:sz w:val="18"/>
                <w:szCs w:val="16"/>
                <w:lang w:val="uk-UA"/>
              </w:rPr>
              <w:t>р</w:t>
            </w:r>
            <w:r w:rsidR="00F94F26" w:rsidRPr="00CF3DA3">
              <w:rPr>
                <w:color w:val="000000"/>
                <w:sz w:val="18"/>
                <w:szCs w:val="16"/>
                <w:lang w:val="uk-UA"/>
              </w:rPr>
              <w:t>оку</w:t>
            </w:r>
            <w:r w:rsidRPr="00CF3DA3">
              <w:rPr>
                <w:color w:val="000000"/>
                <w:sz w:val="18"/>
                <w:szCs w:val="16"/>
                <w:lang w:val="uk-UA"/>
              </w:rPr>
              <w:t xml:space="preserve"> </w:t>
            </w:r>
            <w:r w:rsidRPr="00CF3DA3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CF3DA3">
              <w:rPr>
                <w:color w:val="000000"/>
                <w:sz w:val="18"/>
                <w:szCs w:val="16"/>
                <w:lang w:val="uk-UA"/>
              </w:rPr>
              <w:t>№</w:t>
            </w:r>
            <w:r w:rsidRPr="00CF3DA3">
              <w:rPr>
                <w:color w:val="000000"/>
                <w:sz w:val="18"/>
                <w:szCs w:val="16"/>
                <w:lang w:val="en-GB"/>
              </w:rPr>
              <w:t xml:space="preserve"> </w:t>
            </w:r>
            <w:r w:rsidRPr="00CF3DA3">
              <w:rPr>
                <w:color w:val="000000"/>
                <w:sz w:val="18"/>
                <w:szCs w:val="16"/>
                <w:lang w:val="uk-UA"/>
              </w:rPr>
              <w:t>____</w:t>
            </w:r>
            <w:r w:rsidRPr="00CF3DA3">
              <w:rPr>
                <w:color w:val="000000"/>
                <w:sz w:val="18"/>
                <w:szCs w:val="16"/>
                <w:lang w:val="en-GB"/>
              </w:rPr>
              <w:t>____</w:t>
            </w:r>
          </w:p>
        </w:tc>
      </w:tr>
    </w:tbl>
    <w:p w:rsidR="00770892" w:rsidRPr="00CF3DA3" w:rsidRDefault="00770892" w:rsidP="000F58F8">
      <w:pPr>
        <w:jc w:val="center"/>
        <w:rPr>
          <w:b/>
          <w:color w:val="000000"/>
          <w:sz w:val="16"/>
          <w:szCs w:val="20"/>
          <w:lang w:val="uk-UA"/>
        </w:rPr>
      </w:pPr>
    </w:p>
    <w:p w:rsidR="0019421E" w:rsidRPr="0040114E" w:rsidRDefault="000F58F8" w:rsidP="0040114E">
      <w:pPr>
        <w:jc w:val="center"/>
        <w:rPr>
          <w:sz w:val="20"/>
          <w:szCs w:val="20"/>
        </w:rPr>
      </w:pPr>
      <w:r w:rsidRPr="0040114E">
        <w:rPr>
          <w:b/>
          <w:sz w:val="20"/>
          <w:szCs w:val="20"/>
        </w:rPr>
        <w:t>Р</w:t>
      </w:r>
      <w:r w:rsidR="0048477A" w:rsidRPr="0040114E">
        <w:rPr>
          <w:b/>
          <w:sz w:val="20"/>
          <w:szCs w:val="20"/>
        </w:rPr>
        <w:t xml:space="preserve">озрахунок </w:t>
      </w:r>
      <w:r w:rsidRPr="0040114E">
        <w:rPr>
          <w:b/>
          <w:sz w:val="20"/>
          <w:szCs w:val="20"/>
        </w:rPr>
        <w:t xml:space="preserve">розміру </w:t>
      </w:r>
      <w:r w:rsidR="00C86E2C" w:rsidRPr="0040114E">
        <w:rPr>
          <w:b/>
          <w:sz w:val="20"/>
          <w:szCs w:val="20"/>
        </w:rPr>
        <w:t>винаг</w:t>
      </w:r>
      <w:r w:rsidR="00077C7B" w:rsidRPr="0040114E">
        <w:rPr>
          <w:b/>
          <w:sz w:val="20"/>
          <w:szCs w:val="20"/>
        </w:rPr>
        <w:t>о</w:t>
      </w:r>
      <w:r w:rsidR="00C86E2C" w:rsidRPr="0040114E">
        <w:rPr>
          <w:b/>
          <w:sz w:val="20"/>
          <w:szCs w:val="20"/>
        </w:rPr>
        <w:t>роди</w:t>
      </w:r>
      <w:r w:rsidR="00AF2FF2" w:rsidRPr="0040114E">
        <w:rPr>
          <w:b/>
          <w:sz w:val="20"/>
          <w:szCs w:val="20"/>
        </w:rPr>
        <w:t xml:space="preserve"> адвоката</w:t>
      </w:r>
      <w:r w:rsidRPr="0040114E">
        <w:rPr>
          <w:b/>
          <w:sz w:val="20"/>
          <w:szCs w:val="20"/>
        </w:rPr>
        <w:t xml:space="preserve"> за надан</w:t>
      </w:r>
      <w:r w:rsidR="00AF2FF2" w:rsidRPr="0040114E">
        <w:rPr>
          <w:b/>
          <w:sz w:val="20"/>
          <w:szCs w:val="20"/>
        </w:rPr>
        <w:t xml:space="preserve">ня </w:t>
      </w:r>
      <w:r w:rsidR="008A632F" w:rsidRPr="0040114E">
        <w:rPr>
          <w:b/>
          <w:sz w:val="20"/>
          <w:szCs w:val="20"/>
        </w:rPr>
        <w:t xml:space="preserve">безоплатної вторинної </w:t>
      </w:r>
      <w:r w:rsidR="0040114E" w:rsidRPr="0040114E">
        <w:rPr>
          <w:b/>
          <w:sz w:val="20"/>
          <w:szCs w:val="20"/>
        </w:rPr>
        <w:t>правничої допомоги</w:t>
      </w:r>
      <w:r w:rsidRPr="0040114E">
        <w:rPr>
          <w:b/>
          <w:sz w:val="20"/>
          <w:szCs w:val="20"/>
        </w:rPr>
        <w:br/>
      </w:r>
      <w:r w:rsidR="005A2F31" w:rsidRPr="0040114E">
        <w:rPr>
          <w:sz w:val="20"/>
          <w:szCs w:val="20"/>
        </w:rPr>
        <w:t>у кримінальних провадженнях щодо продовження, зміни або припинення застосування примусових заходів</w:t>
      </w:r>
      <w:r w:rsidR="005A2F31" w:rsidRPr="0040114E">
        <w:rPr>
          <w:sz w:val="20"/>
          <w:szCs w:val="20"/>
        </w:rPr>
        <w:br/>
        <w:t>медичного характеру</w:t>
      </w:r>
      <w:r w:rsidR="008322B7" w:rsidRPr="0040114E">
        <w:rPr>
          <w:sz w:val="20"/>
          <w:szCs w:val="20"/>
        </w:rPr>
        <w:t xml:space="preserve"> (</w:t>
      </w:r>
      <w:r w:rsidR="005A2F31" w:rsidRPr="0040114E">
        <w:rPr>
          <w:sz w:val="20"/>
          <w:szCs w:val="20"/>
        </w:rPr>
        <w:t>ЗМХ</w:t>
      </w:r>
      <w:r w:rsidR="00D61874" w:rsidRPr="0040114E">
        <w:rPr>
          <w:sz w:val="20"/>
          <w:szCs w:val="20"/>
        </w:rPr>
        <w:t>)</w:t>
      </w:r>
      <w:r w:rsidR="005A2F31" w:rsidRPr="0040114E">
        <w:rPr>
          <w:sz w:val="20"/>
          <w:szCs w:val="20"/>
        </w:rPr>
        <w:t xml:space="preserve"> на стадії __________________________________________________________________</w:t>
      </w:r>
    </w:p>
    <w:p w:rsidR="005A2F31" w:rsidRPr="00CF3DA3" w:rsidRDefault="005A2F31" w:rsidP="005A2F31">
      <w:pPr>
        <w:ind w:left="3544" w:right="707"/>
        <w:jc w:val="center"/>
        <w:rPr>
          <w:color w:val="000000"/>
          <w:sz w:val="16"/>
          <w:szCs w:val="20"/>
          <w:lang w:val="uk-UA"/>
        </w:rPr>
      </w:pPr>
      <w:r w:rsidRPr="00CF3DA3">
        <w:rPr>
          <w:color w:val="000000"/>
          <w:sz w:val="16"/>
          <w:szCs w:val="20"/>
          <w:lang w:val="uk-UA"/>
        </w:rPr>
        <w:t>(вказати стадію провадження)</w:t>
      </w:r>
    </w:p>
    <w:p w:rsidR="000F58F8" w:rsidRPr="00CF3DA3" w:rsidRDefault="000F58F8" w:rsidP="000F58F8">
      <w:pPr>
        <w:jc w:val="center"/>
        <w:rPr>
          <w:color w:val="000000"/>
          <w:sz w:val="16"/>
          <w:szCs w:val="20"/>
          <w:lang w:val="uk-UA"/>
        </w:rPr>
      </w:pPr>
    </w:p>
    <w:p w:rsidR="001B1971" w:rsidRPr="00CF3DA3" w:rsidRDefault="001B1971" w:rsidP="001B1971">
      <w:pPr>
        <w:shd w:val="clear" w:color="auto" w:fill="BFBFBF"/>
        <w:spacing w:after="120"/>
        <w:jc w:val="both"/>
        <w:rPr>
          <w:b/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>1. ЗАГАЛЬНІ ДАНІ</w:t>
      </w:r>
    </w:p>
    <w:p w:rsidR="005C5852" w:rsidRDefault="001B1971" w:rsidP="001B1971">
      <w:pPr>
        <w:tabs>
          <w:tab w:val="left" w:pos="525"/>
        </w:tabs>
        <w:spacing w:after="60"/>
        <w:jc w:val="both"/>
        <w:rPr>
          <w:b/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 xml:space="preserve">1.1. </w:t>
      </w:r>
      <w:r w:rsidR="005C5852" w:rsidRPr="005C5852">
        <w:rPr>
          <w:rStyle w:val="st42"/>
          <w:b/>
          <w:sz w:val="22"/>
          <w:szCs w:val="22"/>
        </w:rPr>
        <w:t>Прізвище, ім’я, по батькові (за наявності)</w:t>
      </w:r>
      <w:r w:rsidR="005C5852" w:rsidRPr="005C5852">
        <w:rPr>
          <w:rStyle w:val="st42"/>
          <w:b/>
          <w:sz w:val="22"/>
          <w:szCs w:val="22"/>
          <w:lang w:val="uk-UA"/>
        </w:rPr>
        <w:t xml:space="preserve"> </w:t>
      </w:r>
      <w:r w:rsidRPr="00CF3DA3">
        <w:rPr>
          <w:b/>
          <w:color w:val="000000"/>
          <w:sz w:val="20"/>
          <w:szCs w:val="20"/>
          <w:lang w:val="uk-UA"/>
        </w:rPr>
        <w:t xml:space="preserve">адвоката, який </w:t>
      </w:r>
      <w:r w:rsidR="00F94F26" w:rsidRPr="00CF3DA3">
        <w:rPr>
          <w:b/>
          <w:color w:val="000000"/>
          <w:sz w:val="20"/>
          <w:szCs w:val="20"/>
          <w:lang w:val="uk-UA"/>
        </w:rPr>
        <w:t>(</w:t>
      </w:r>
      <w:r w:rsidRPr="00CF3DA3">
        <w:rPr>
          <w:b/>
          <w:color w:val="000000"/>
          <w:sz w:val="20"/>
          <w:szCs w:val="20"/>
          <w:lang w:val="uk-UA"/>
        </w:rPr>
        <w:t>яка</w:t>
      </w:r>
      <w:r w:rsidR="00F94F26" w:rsidRPr="00CF3DA3">
        <w:rPr>
          <w:b/>
          <w:color w:val="000000"/>
          <w:sz w:val="20"/>
          <w:szCs w:val="20"/>
          <w:lang w:val="uk-UA"/>
        </w:rPr>
        <w:t>)</w:t>
      </w:r>
      <w:r w:rsidRPr="00CF3DA3">
        <w:rPr>
          <w:b/>
          <w:color w:val="000000"/>
          <w:sz w:val="20"/>
          <w:szCs w:val="20"/>
          <w:lang w:val="uk-UA"/>
        </w:rPr>
        <w:t xml:space="preserve"> надав(ла) БВПД </w:t>
      </w:r>
    </w:p>
    <w:p w:rsidR="001B1971" w:rsidRPr="00CF3DA3" w:rsidRDefault="001B1971" w:rsidP="001B1971">
      <w:pPr>
        <w:tabs>
          <w:tab w:val="left" w:pos="52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CF3DA3">
        <w:rPr>
          <w:color w:val="000000"/>
          <w:sz w:val="20"/>
          <w:szCs w:val="20"/>
          <w:lang w:val="uk-UA"/>
        </w:rPr>
        <w:t xml:space="preserve"> __________________________________________________</w:t>
      </w:r>
      <w:r w:rsidR="005C5852">
        <w:rPr>
          <w:color w:val="000000"/>
          <w:sz w:val="20"/>
          <w:szCs w:val="20"/>
          <w:lang w:val="uk-UA"/>
        </w:rPr>
        <w:t>________________________________________________</w:t>
      </w:r>
      <w:r w:rsidRPr="00CF3DA3">
        <w:rPr>
          <w:color w:val="000000"/>
          <w:sz w:val="20"/>
          <w:szCs w:val="20"/>
          <w:lang w:val="uk-UA"/>
        </w:rPr>
        <w:t>___</w:t>
      </w:r>
    </w:p>
    <w:p w:rsidR="001B1971" w:rsidRPr="00CF3DA3" w:rsidRDefault="001B1971" w:rsidP="001B1971">
      <w:pPr>
        <w:tabs>
          <w:tab w:val="left" w:pos="555"/>
        </w:tabs>
        <w:spacing w:after="60"/>
        <w:jc w:val="both"/>
        <w:rPr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>1.2. Доручення</w:t>
      </w:r>
      <w:r w:rsidR="00F94F26" w:rsidRPr="00CF3DA3">
        <w:rPr>
          <w:b/>
          <w:color w:val="000000"/>
          <w:sz w:val="20"/>
          <w:szCs w:val="20"/>
          <w:lang w:val="uk-UA"/>
        </w:rPr>
        <w:t xml:space="preserve"> центру з надання БПД</w:t>
      </w:r>
      <w:r w:rsidRPr="00CF3DA3">
        <w:rPr>
          <w:color w:val="000000"/>
          <w:sz w:val="20"/>
          <w:szCs w:val="20"/>
          <w:lang w:val="uk-UA"/>
        </w:rPr>
        <w:t xml:space="preserve"> від __ __ / __ __ / __ __ __ __ № _____ – ________________</w:t>
      </w:r>
    </w:p>
    <w:p w:rsidR="001B1971" w:rsidRPr="00CF3DA3" w:rsidRDefault="001B1971" w:rsidP="001B1971">
      <w:pPr>
        <w:tabs>
          <w:tab w:val="left" w:pos="555"/>
        </w:tabs>
        <w:spacing w:after="60"/>
        <w:jc w:val="both"/>
        <w:rPr>
          <w:b/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 xml:space="preserve">1.3. </w:t>
      </w:r>
      <w:r w:rsidR="005C5852" w:rsidRPr="005C5852">
        <w:rPr>
          <w:rStyle w:val="st42"/>
          <w:b/>
          <w:sz w:val="22"/>
          <w:szCs w:val="22"/>
        </w:rPr>
        <w:t>Прізвище, ім’я, по батькові (за наявності)</w:t>
      </w:r>
      <w:r w:rsidRPr="005C5852">
        <w:rPr>
          <w:b/>
          <w:color w:val="000000"/>
          <w:sz w:val="22"/>
          <w:szCs w:val="22"/>
          <w:lang w:val="uk-UA"/>
        </w:rPr>
        <w:t>,</w:t>
      </w:r>
      <w:r w:rsidRPr="00CF3DA3">
        <w:rPr>
          <w:b/>
          <w:color w:val="000000"/>
          <w:sz w:val="20"/>
          <w:szCs w:val="20"/>
          <w:lang w:val="uk-UA"/>
        </w:rPr>
        <w:t xml:space="preserve"> дата народження особи, якій надано БВПД</w:t>
      </w:r>
    </w:p>
    <w:tbl>
      <w:tblPr>
        <w:tblW w:w="10206" w:type="dxa"/>
        <w:tblLook w:val="00A0" w:firstRow="1" w:lastRow="0" w:firstColumn="1" w:lastColumn="0" w:noHBand="0" w:noVBand="0"/>
      </w:tblPr>
      <w:tblGrid>
        <w:gridCol w:w="7260"/>
        <w:gridCol w:w="2946"/>
      </w:tblGrid>
      <w:tr w:rsidR="001B1971" w:rsidRPr="00CF3DA3" w:rsidTr="00CF0B7F">
        <w:trPr>
          <w:trHeight w:val="244"/>
        </w:trPr>
        <w:tc>
          <w:tcPr>
            <w:tcW w:w="7260" w:type="dxa"/>
            <w:tcMar>
              <w:left w:w="0" w:type="dxa"/>
              <w:right w:w="0" w:type="dxa"/>
            </w:tcMar>
          </w:tcPr>
          <w:p w:rsidR="001B1971" w:rsidRPr="00CF3DA3" w:rsidRDefault="001B1971" w:rsidP="00B41FC3">
            <w:pPr>
              <w:tabs>
                <w:tab w:val="left" w:pos="555"/>
              </w:tabs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______________________________________________________________________</w:t>
            </w:r>
          </w:p>
        </w:tc>
        <w:tc>
          <w:tcPr>
            <w:tcW w:w="2946" w:type="dxa"/>
            <w:tcMar>
              <w:left w:w="0" w:type="dxa"/>
              <w:right w:w="0" w:type="dxa"/>
            </w:tcMar>
          </w:tcPr>
          <w:p w:rsidR="001B1971" w:rsidRPr="00CF3DA3" w:rsidRDefault="001B1971" w:rsidP="00B41FC3">
            <w:pPr>
              <w:tabs>
                <w:tab w:val="left" w:pos="555"/>
              </w:tabs>
              <w:jc w:val="right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</w:tr>
    </w:tbl>
    <w:p w:rsidR="001B1971" w:rsidRPr="00CF3DA3" w:rsidRDefault="001B1971" w:rsidP="001B1971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>2. ВИХІДНІ ДАНІ ДЛЯ РОЗРАХУНКУ ЗНАЧЕНЬ КОЕФІЦІЄНТІВ, ЩО ВИЗНАЧАЮТЬ РОЗМІР ВИНАГОРОДИ АДВОКАТА</w:t>
      </w:r>
    </w:p>
    <w:p w:rsidR="00430FBF" w:rsidRPr="00CF3DA3" w:rsidRDefault="00430FBF" w:rsidP="00B87F4B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 xml:space="preserve">2.1. </w:t>
      </w:r>
      <w:r w:rsidR="00F94F26" w:rsidRPr="00CF3DA3">
        <w:rPr>
          <w:b/>
          <w:color w:val="000000"/>
          <w:sz w:val="20"/>
          <w:szCs w:val="20"/>
          <w:lang w:val="uk-UA"/>
        </w:rPr>
        <w:t>К</w:t>
      </w:r>
      <w:r w:rsidR="00C7249A" w:rsidRPr="00CF3DA3">
        <w:rPr>
          <w:b/>
          <w:color w:val="000000"/>
          <w:sz w:val="20"/>
          <w:szCs w:val="20"/>
          <w:lang w:val="uk-UA"/>
        </w:rPr>
        <w:t>ількість днів, коли адвокат брав участь у судових засіданнях</w:t>
      </w:r>
      <w:r w:rsidRPr="00CF3DA3">
        <w:rPr>
          <w:b/>
          <w:color w:val="000000"/>
          <w:sz w:val="20"/>
          <w:szCs w:val="20"/>
          <w:lang w:val="uk-UA"/>
        </w:rPr>
        <w:t xml:space="preserve"> </w:t>
      </w:r>
      <w:r w:rsidR="00F94F26" w:rsidRPr="00CF3DA3">
        <w:rPr>
          <w:b/>
          <w:color w:val="000000"/>
          <w:sz w:val="20"/>
          <w:szCs w:val="20"/>
          <w:lang w:val="uk-UA"/>
        </w:rPr>
        <w:t xml:space="preserve"> (К</w:t>
      </w:r>
      <w:r w:rsidR="00F94F26" w:rsidRPr="00CF3DA3">
        <w:rPr>
          <w:b/>
          <w:color w:val="000000"/>
          <w:sz w:val="20"/>
          <w:szCs w:val="20"/>
          <w:vertAlign w:val="subscript"/>
          <w:lang w:val="uk-UA"/>
        </w:rPr>
        <w:t>зас</w:t>
      </w:r>
      <w:r w:rsidR="00F94F26" w:rsidRPr="00CF3DA3">
        <w:rPr>
          <w:b/>
          <w:color w:val="000000"/>
          <w:sz w:val="20"/>
          <w:szCs w:val="20"/>
          <w:lang w:val="uk-UA"/>
        </w:rPr>
        <w:t>)</w:t>
      </w:r>
      <w:r w:rsidR="00F94F26" w:rsidRPr="00CF3DA3">
        <w:rPr>
          <w:color w:val="000000"/>
          <w:sz w:val="20"/>
          <w:szCs w:val="20"/>
          <w:lang w:val="uk-UA"/>
        </w:rPr>
        <w:t xml:space="preserve"> _____.</w:t>
      </w:r>
    </w:p>
    <w:p w:rsidR="00C7249A" w:rsidRPr="00CF3DA3" w:rsidRDefault="00C7249A" w:rsidP="00C7249A">
      <w:pPr>
        <w:spacing w:after="120"/>
        <w:jc w:val="both"/>
        <w:rPr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>Реєстр судових засідань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835"/>
        <w:gridCol w:w="567"/>
        <w:gridCol w:w="2835"/>
        <w:gridCol w:w="568"/>
        <w:gridCol w:w="2834"/>
      </w:tblGrid>
      <w:tr w:rsidR="00C7249A" w:rsidRPr="00CF3DA3" w:rsidTr="000A5054">
        <w:tc>
          <w:tcPr>
            <w:tcW w:w="534" w:type="dxa"/>
            <w:tcMar>
              <w:left w:w="28" w:type="dxa"/>
              <w:right w:w="28" w:type="dxa"/>
            </w:tcMar>
            <w:vAlign w:val="center"/>
          </w:tcPr>
          <w:p w:rsidR="00C7249A" w:rsidRPr="00CF3DA3" w:rsidRDefault="00C7249A" w:rsidP="000A505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7249A" w:rsidRPr="00CF3DA3" w:rsidRDefault="00C7249A" w:rsidP="000A505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Дата і час початку</w:t>
            </w:r>
            <w:r w:rsidRPr="00CF3DA3">
              <w:rPr>
                <w:b/>
                <w:color w:val="000000"/>
                <w:sz w:val="20"/>
                <w:szCs w:val="20"/>
              </w:rPr>
              <w:br/>
            </w: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та закінчення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7249A" w:rsidRPr="00CF3DA3" w:rsidRDefault="00C7249A" w:rsidP="000A505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7249A" w:rsidRPr="00CF3DA3" w:rsidRDefault="00C7249A" w:rsidP="000A505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Дата і час початку</w:t>
            </w:r>
            <w:r w:rsidRPr="00CF3DA3">
              <w:rPr>
                <w:b/>
                <w:color w:val="000000"/>
                <w:sz w:val="20"/>
                <w:szCs w:val="20"/>
              </w:rPr>
              <w:br/>
            </w: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та закінчення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C7249A" w:rsidRPr="00CF3DA3" w:rsidRDefault="00C7249A" w:rsidP="000A505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  <w:vAlign w:val="center"/>
          </w:tcPr>
          <w:p w:rsidR="00C7249A" w:rsidRPr="00CF3DA3" w:rsidRDefault="00C7249A" w:rsidP="000A5054">
            <w:pPr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Дата і час початку</w:t>
            </w:r>
            <w:r w:rsidRPr="00CF3DA3">
              <w:rPr>
                <w:b/>
                <w:color w:val="000000"/>
                <w:sz w:val="20"/>
                <w:szCs w:val="20"/>
              </w:rPr>
              <w:br/>
            </w: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та закінчення</w:t>
            </w:r>
          </w:p>
        </w:tc>
      </w:tr>
      <w:tr w:rsidR="00C7249A" w:rsidRPr="00CF3DA3" w:rsidTr="000A5054">
        <w:tc>
          <w:tcPr>
            <w:tcW w:w="534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C7249A" w:rsidRPr="00CF3DA3" w:rsidTr="000A5054">
        <w:tc>
          <w:tcPr>
            <w:tcW w:w="534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C7249A" w:rsidRPr="00CF3DA3" w:rsidTr="000A5054">
        <w:tc>
          <w:tcPr>
            <w:tcW w:w="534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  <w:tr w:rsidR="00C7249A" w:rsidRPr="00CF3DA3" w:rsidTr="000A5054">
        <w:tc>
          <w:tcPr>
            <w:tcW w:w="534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2834" w:type="dxa"/>
            <w:tcMar>
              <w:left w:w="28" w:type="dxa"/>
              <w:right w:w="28" w:type="dxa"/>
            </w:tcMar>
          </w:tcPr>
          <w:p w:rsidR="00C7249A" w:rsidRPr="00CF3DA3" w:rsidRDefault="00C7249A" w:rsidP="000A505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FD4D25" w:rsidRDefault="00FD4D25" w:rsidP="00FD4D25">
      <w:pPr>
        <w:spacing w:before="60" w:after="60"/>
        <w:jc w:val="both"/>
        <w:rPr>
          <w:i/>
          <w:iCs/>
          <w:color w:val="000000"/>
          <w:sz w:val="20"/>
          <w:szCs w:val="20"/>
          <w:lang w:val="x-none" w:eastAsia="uk-UA"/>
        </w:rPr>
      </w:pPr>
    </w:p>
    <w:p w:rsidR="00FD4D25" w:rsidRDefault="00FD4D25" w:rsidP="00FD4D25">
      <w:pPr>
        <w:spacing w:before="60" w:after="60"/>
        <w:jc w:val="both"/>
        <w:rPr>
          <w:i/>
          <w:iCs/>
          <w:color w:val="000000"/>
          <w:sz w:val="20"/>
          <w:szCs w:val="20"/>
          <w:lang w:val="x-none" w:eastAsia="uk-UA"/>
        </w:rPr>
      </w:pPr>
      <w:r>
        <w:rPr>
          <w:i/>
          <w:iCs/>
          <w:color w:val="000000"/>
          <w:sz w:val="20"/>
          <w:szCs w:val="20"/>
          <w:lang w:val="x-none" w:eastAsia="uk-UA"/>
        </w:rPr>
        <w:t>{</w:t>
      </w:r>
      <w:r>
        <w:rPr>
          <w:i/>
          <w:iCs/>
          <w:color w:val="000000"/>
          <w:sz w:val="20"/>
          <w:szCs w:val="20"/>
          <w:lang w:val="uk-UA" w:eastAsia="uk-UA"/>
        </w:rPr>
        <w:t>П</w:t>
      </w:r>
      <w:r>
        <w:rPr>
          <w:i/>
          <w:color w:val="000000"/>
          <w:sz w:val="20"/>
          <w:szCs w:val="20"/>
          <w:lang w:val="x-none" w:eastAsia="uk-UA"/>
        </w:rPr>
        <w:t>ідпункт 2.2 пункту 2 виключ</w:t>
      </w:r>
      <w:r>
        <w:rPr>
          <w:i/>
          <w:color w:val="000000"/>
          <w:sz w:val="20"/>
          <w:szCs w:val="20"/>
          <w:lang w:val="uk-UA" w:eastAsia="uk-UA"/>
        </w:rPr>
        <w:t xml:space="preserve">ено на підставі </w:t>
      </w:r>
      <w:r>
        <w:rPr>
          <w:i/>
          <w:iCs/>
          <w:color w:val="000000"/>
          <w:sz w:val="20"/>
          <w:szCs w:val="20"/>
          <w:lang w:val="x-none" w:eastAsia="uk-UA"/>
        </w:rPr>
        <w:t>Наказ</w:t>
      </w:r>
      <w:r>
        <w:rPr>
          <w:i/>
          <w:iCs/>
          <w:color w:val="000000"/>
          <w:sz w:val="20"/>
          <w:szCs w:val="20"/>
          <w:lang w:val="uk-UA" w:eastAsia="uk-UA"/>
        </w:rPr>
        <w:t>у</w:t>
      </w:r>
      <w:r>
        <w:rPr>
          <w:i/>
          <w:iCs/>
          <w:color w:val="000000"/>
          <w:sz w:val="20"/>
          <w:szCs w:val="20"/>
          <w:lang w:val="x-none" w:eastAsia="uk-UA"/>
        </w:rPr>
        <w:t xml:space="preserve"> Міністерства юстиції</w:t>
      </w:r>
      <w:r>
        <w:rPr>
          <w:i/>
          <w:iCs/>
          <w:color w:val="000000"/>
          <w:sz w:val="20"/>
          <w:szCs w:val="20"/>
          <w:lang w:val="uk-UA" w:eastAsia="uk-UA"/>
        </w:rPr>
        <w:t xml:space="preserve"> </w:t>
      </w:r>
      <w:r>
        <w:rPr>
          <w:i/>
          <w:iCs/>
          <w:color w:val="000000"/>
          <w:sz w:val="20"/>
          <w:szCs w:val="20"/>
          <w:lang w:val="x-none" w:eastAsia="uk-UA"/>
        </w:rPr>
        <w:t>№ 514/5 від 27.02.2026}</w:t>
      </w:r>
    </w:p>
    <w:p w:rsidR="00FD4D25" w:rsidRDefault="00FD4D25" w:rsidP="00FD4D25">
      <w:pPr>
        <w:spacing w:before="60" w:after="60"/>
        <w:jc w:val="both"/>
        <w:rPr>
          <w:i/>
          <w:iCs/>
          <w:color w:val="000000"/>
          <w:sz w:val="20"/>
          <w:szCs w:val="20"/>
          <w:lang w:val="x-none" w:eastAsia="uk-UA"/>
        </w:rPr>
      </w:pPr>
    </w:p>
    <w:p w:rsidR="000D79FF" w:rsidRPr="00CF3DA3" w:rsidRDefault="000D79FF" w:rsidP="00B87F4B">
      <w:pPr>
        <w:spacing w:after="60"/>
        <w:jc w:val="both"/>
        <w:rPr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>2.</w:t>
      </w:r>
      <w:r w:rsidR="00FD4D25">
        <w:rPr>
          <w:b/>
          <w:color w:val="000000"/>
          <w:sz w:val="20"/>
          <w:szCs w:val="20"/>
          <w:lang w:val="uk-UA"/>
        </w:rPr>
        <w:t>2</w:t>
      </w:r>
      <w:r w:rsidRPr="00CF3DA3">
        <w:rPr>
          <w:b/>
          <w:color w:val="000000"/>
          <w:sz w:val="20"/>
          <w:szCs w:val="20"/>
          <w:lang w:val="uk-UA"/>
        </w:rPr>
        <w:t xml:space="preserve">. </w:t>
      </w:r>
      <w:r w:rsidR="00F94F26" w:rsidRPr="00CF3DA3">
        <w:rPr>
          <w:b/>
          <w:color w:val="000000"/>
          <w:sz w:val="20"/>
          <w:szCs w:val="20"/>
          <w:lang w:val="uk-UA"/>
        </w:rPr>
        <w:t>О</w:t>
      </w:r>
      <w:r w:rsidRPr="00CF3DA3">
        <w:rPr>
          <w:b/>
          <w:color w:val="000000"/>
          <w:sz w:val="20"/>
          <w:szCs w:val="20"/>
          <w:lang w:val="uk-UA"/>
        </w:rPr>
        <w:t>соблива категорія особи, якій надається БВПД</w:t>
      </w:r>
      <w:r w:rsidR="00F94F26" w:rsidRPr="00CF3DA3">
        <w:rPr>
          <w:b/>
          <w:color w:val="000000"/>
          <w:sz w:val="20"/>
          <w:szCs w:val="20"/>
          <w:lang w:val="uk-UA"/>
        </w:rPr>
        <w:t xml:space="preserve"> (К</w:t>
      </w:r>
      <w:r w:rsidR="00F94F26" w:rsidRPr="00CF3DA3">
        <w:rPr>
          <w:b/>
          <w:color w:val="000000"/>
          <w:sz w:val="20"/>
          <w:szCs w:val="20"/>
          <w:vertAlign w:val="subscript"/>
          <w:lang w:val="uk-UA"/>
        </w:rPr>
        <w:t>ос. кат</w:t>
      </w:r>
      <w:r w:rsidR="00F94F26" w:rsidRPr="00CF3DA3">
        <w:rPr>
          <w:b/>
          <w:color w:val="000000"/>
          <w:sz w:val="20"/>
          <w:szCs w:val="20"/>
          <w:lang w:val="uk-UA"/>
        </w:rPr>
        <w:t>)</w:t>
      </w:r>
      <w:r w:rsidRPr="00CF3DA3">
        <w:rPr>
          <w:b/>
          <w:color w:val="000000"/>
          <w:sz w:val="20"/>
          <w:szCs w:val="20"/>
          <w:lang w:val="uk-UA"/>
        </w:rPr>
        <w:t xml:space="preserve"> </w:t>
      </w:r>
      <w:r w:rsidRPr="00CF3DA3">
        <w:rPr>
          <w:color w:val="000000"/>
          <w:sz w:val="20"/>
          <w:szCs w:val="20"/>
          <w:lang w:val="uk-UA"/>
        </w:rPr>
        <w:t>(</w:t>
      </w:r>
      <w:r w:rsidR="00F94F26" w:rsidRPr="00CF3DA3">
        <w:rPr>
          <w:color w:val="000000"/>
          <w:sz w:val="20"/>
          <w:szCs w:val="20"/>
          <w:lang w:val="uk-UA"/>
        </w:rPr>
        <w:t>відмітити потрібне</w:t>
      </w:r>
      <w:r w:rsidRPr="00CF3DA3">
        <w:rPr>
          <w:color w:val="000000"/>
          <w:sz w:val="20"/>
          <w:szCs w:val="20"/>
          <w:lang w:val="uk-UA"/>
        </w:rPr>
        <w:t>):</w:t>
      </w:r>
    </w:p>
    <w:tbl>
      <w:tblPr>
        <w:tblW w:w="10314" w:type="dxa"/>
        <w:tblLook w:val="00A0" w:firstRow="1" w:lastRow="0" w:firstColumn="1" w:lastColumn="0" w:noHBand="0" w:noVBand="0"/>
      </w:tblPr>
      <w:tblGrid>
        <w:gridCol w:w="10314"/>
      </w:tblGrid>
      <w:tr w:rsidR="000D79FF" w:rsidRPr="00CF3DA3" w:rsidTr="00B87F4B">
        <w:tc>
          <w:tcPr>
            <w:tcW w:w="10314" w:type="dxa"/>
            <w:tcMar>
              <w:left w:w="28" w:type="dxa"/>
              <w:right w:w="28" w:type="dxa"/>
            </w:tcMar>
          </w:tcPr>
          <w:p w:rsidR="000D79FF" w:rsidRPr="00CF3DA3" w:rsidRDefault="000D79FF" w:rsidP="00B87F4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у віці до 18 років;</w:t>
            </w:r>
          </w:p>
        </w:tc>
      </w:tr>
      <w:bookmarkStart w:id="0" w:name="Прапорець8"/>
      <w:tr w:rsidR="000D79FF" w:rsidRPr="00CF3DA3" w:rsidTr="00B87F4B">
        <w:tc>
          <w:tcPr>
            <w:tcW w:w="10314" w:type="dxa"/>
            <w:tcMar>
              <w:left w:w="28" w:type="dxa"/>
              <w:right w:w="28" w:type="dxa"/>
            </w:tcMar>
          </w:tcPr>
          <w:p w:rsidR="000D79FF" w:rsidRPr="00CF3DA3" w:rsidRDefault="000D79FF" w:rsidP="00B87F4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bookmarkEnd w:id="0"/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через свої фізичні або психічні вади (німа, глуха, сліпа тощо) не може сама реалізувати своє право на захист;</w:t>
            </w:r>
          </w:p>
        </w:tc>
      </w:tr>
      <w:tr w:rsidR="000D79FF" w:rsidRPr="00CF3DA3" w:rsidTr="00B87F4B">
        <w:tc>
          <w:tcPr>
            <w:tcW w:w="10314" w:type="dxa"/>
            <w:tcMar>
              <w:left w:w="28" w:type="dxa"/>
              <w:right w:w="28" w:type="dxa"/>
            </w:tcMar>
          </w:tcPr>
          <w:p w:rsidR="000D79FF" w:rsidRPr="00CF3DA3" w:rsidRDefault="000D79FF" w:rsidP="00B87F4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не володіє мовою, якою ведеться провадження;</w:t>
            </w:r>
          </w:p>
        </w:tc>
      </w:tr>
      <w:tr w:rsidR="000D79FF" w:rsidRPr="00CF3DA3" w:rsidTr="00B87F4B">
        <w:tc>
          <w:tcPr>
            <w:tcW w:w="10314" w:type="dxa"/>
            <w:tcMar>
              <w:left w:w="28" w:type="dxa"/>
              <w:right w:w="28" w:type="dxa"/>
            </w:tcMar>
          </w:tcPr>
          <w:p w:rsidR="000D79FF" w:rsidRPr="00CF3DA3" w:rsidRDefault="000D79FF" w:rsidP="00B87F4B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виявлено інфекційну хворобу, що підтверджується відповідною медичною довідкою</w:t>
            </w:r>
            <w:r w:rsidR="00F94F26" w:rsidRPr="00CF3DA3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</w:tbl>
    <w:p w:rsidR="00725C27" w:rsidRPr="00CF3DA3" w:rsidRDefault="001C5680" w:rsidP="00B87F4B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>2.</w:t>
      </w:r>
      <w:r w:rsidR="00FD4D25">
        <w:rPr>
          <w:b/>
          <w:color w:val="000000"/>
          <w:sz w:val="20"/>
          <w:szCs w:val="20"/>
          <w:lang w:val="uk-UA"/>
        </w:rPr>
        <w:t>3</w:t>
      </w:r>
      <w:r w:rsidR="00725C27" w:rsidRPr="00CF3DA3">
        <w:rPr>
          <w:b/>
          <w:color w:val="000000"/>
          <w:sz w:val="20"/>
          <w:szCs w:val="20"/>
          <w:lang w:val="uk-UA"/>
        </w:rPr>
        <w:t xml:space="preserve">. </w:t>
      </w:r>
      <w:r w:rsidR="00F94F26" w:rsidRPr="00CF3DA3">
        <w:rPr>
          <w:b/>
          <w:color w:val="000000"/>
          <w:sz w:val="20"/>
          <w:szCs w:val="20"/>
          <w:lang w:val="uk-UA"/>
        </w:rPr>
        <w:t>П</w:t>
      </w:r>
      <w:r w:rsidR="00725C27" w:rsidRPr="00CF3DA3">
        <w:rPr>
          <w:b/>
          <w:color w:val="000000"/>
          <w:sz w:val="20"/>
          <w:szCs w:val="20"/>
          <w:lang w:val="uk-UA"/>
        </w:rPr>
        <w:t>рипинення участі адвоката до завершення строку дії доручення для надання БВПД</w:t>
      </w:r>
      <w:r w:rsidR="00F94F26" w:rsidRPr="00CF3DA3">
        <w:rPr>
          <w:b/>
          <w:color w:val="000000"/>
          <w:sz w:val="20"/>
          <w:szCs w:val="20"/>
          <w:lang w:val="uk-UA"/>
        </w:rPr>
        <w:t xml:space="preserve"> (К</w:t>
      </w:r>
      <w:r w:rsidR="00F94F26" w:rsidRPr="00CF3DA3">
        <w:rPr>
          <w:b/>
          <w:color w:val="000000"/>
          <w:sz w:val="20"/>
          <w:szCs w:val="20"/>
          <w:vertAlign w:val="subscript"/>
          <w:lang w:val="uk-UA"/>
        </w:rPr>
        <w:t>прип</w:t>
      </w:r>
      <w:r w:rsidR="00F94F26" w:rsidRPr="00CF3DA3">
        <w:rPr>
          <w:b/>
          <w:color w:val="000000"/>
          <w:sz w:val="20"/>
          <w:szCs w:val="20"/>
          <w:lang w:val="uk-UA"/>
        </w:rPr>
        <w:t>)</w:t>
      </w:r>
      <w:r w:rsidR="00725C27" w:rsidRPr="00CF3DA3">
        <w:rPr>
          <w:b/>
          <w:color w:val="000000"/>
          <w:sz w:val="20"/>
          <w:szCs w:val="20"/>
          <w:lang w:val="uk-UA"/>
        </w:rPr>
        <w:t xml:space="preserve"> </w:t>
      </w:r>
      <w:r w:rsidR="00725C27" w:rsidRPr="00CF3DA3">
        <w:rPr>
          <w:color w:val="000000"/>
          <w:sz w:val="20"/>
          <w:szCs w:val="20"/>
          <w:lang w:val="uk-UA"/>
        </w:rPr>
        <w:t>(</w:t>
      </w:r>
      <w:r w:rsidR="00F94F26" w:rsidRPr="00CF3DA3">
        <w:rPr>
          <w:color w:val="000000"/>
          <w:sz w:val="20"/>
          <w:szCs w:val="20"/>
          <w:lang w:val="uk-UA"/>
        </w:rPr>
        <w:t>відмітити потрібне</w:t>
      </w:r>
      <w:r w:rsidR="00725C27" w:rsidRPr="00CF3DA3">
        <w:rPr>
          <w:color w:val="000000"/>
          <w:sz w:val="20"/>
          <w:szCs w:val="20"/>
          <w:lang w:val="uk-UA"/>
        </w:rPr>
        <w:t>):</w:t>
      </w:r>
    </w:p>
    <w:p w:rsidR="00725C27" w:rsidRPr="00CF3DA3" w:rsidRDefault="00725C27" w:rsidP="00725C27">
      <w:pPr>
        <w:jc w:val="both"/>
        <w:rPr>
          <w:color w:val="000000"/>
          <w:sz w:val="20"/>
          <w:szCs w:val="20"/>
          <w:lang w:val="uk-UA"/>
        </w:rPr>
      </w:pPr>
      <w:r w:rsidRPr="00CF3DA3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CF3DA3">
        <w:rPr>
          <w:color w:val="000000"/>
          <w:sz w:val="20"/>
          <w:szCs w:val="20"/>
          <w:lang w:val="uk-UA"/>
        </w:rPr>
        <w:instrText xml:space="preserve"> FORMCHECKBOX </w:instrText>
      </w:r>
      <w:r w:rsidR="009758AD">
        <w:rPr>
          <w:color w:val="000000"/>
          <w:sz w:val="20"/>
          <w:szCs w:val="20"/>
          <w:lang w:val="uk-UA"/>
        </w:rPr>
      </w:r>
      <w:r w:rsidR="009758AD">
        <w:rPr>
          <w:color w:val="000000"/>
          <w:sz w:val="20"/>
          <w:szCs w:val="20"/>
          <w:lang w:val="uk-UA"/>
        </w:rPr>
        <w:fldChar w:fldCharType="separate"/>
      </w:r>
      <w:r w:rsidRPr="00CF3DA3">
        <w:rPr>
          <w:color w:val="000000"/>
          <w:sz w:val="20"/>
          <w:szCs w:val="20"/>
          <w:lang w:val="uk-UA"/>
        </w:rPr>
        <w:fldChar w:fldCharType="end"/>
      </w:r>
      <w:r w:rsidRPr="00CF3DA3">
        <w:rPr>
          <w:color w:val="000000"/>
          <w:sz w:val="20"/>
          <w:szCs w:val="20"/>
          <w:lang w:val="uk-UA"/>
        </w:rPr>
        <w:t xml:space="preserve"> під час першого конфіденційного побачення з адвокатом особа, якій надається БВПД, заявила про відмову від його послуг</w:t>
      </w:r>
      <w:r w:rsidR="00B87F4B" w:rsidRPr="00CF3DA3">
        <w:rPr>
          <w:color w:val="000000"/>
          <w:sz w:val="20"/>
          <w:szCs w:val="20"/>
          <w:lang w:val="uk-UA"/>
        </w:rPr>
        <w:br/>
      </w:r>
      <w:r w:rsidRPr="00CF3DA3">
        <w:rPr>
          <w:color w:val="000000"/>
          <w:sz w:val="20"/>
          <w:szCs w:val="20"/>
          <w:lang w:val="uk-UA"/>
        </w:rPr>
        <w:t>у письмовій формі;</w:t>
      </w:r>
    </w:p>
    <w:p w:rsidR="00725C27" w:rsidRPr="00CF3DA3" w:rsidRDefault="00725C27" w:rsidP="00725C27">
      <w:pPr>
        <w:jc w:val="both"/>
        <w:rPr>
          <w:color w:val="000000"/>
          <w:sz w:val="20"/>
          <w:szCs w:val="20"/>
          <w:lang w:val="uk-UA"/>
        </w:rPr>
      </w:pPr>
      <w:r w:rsidRPr="00CF3DA3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CF3DA3">
        <w:rPr>
          <w:color w:val="000000"/>
          <w:sz w:val="20"/>
          <w:szCs w:val="20"/>
          <w:lang w:val="uk-UA"/>
        </w:rPr>
        <w:instrText xml:space="preserve"> FORMCHECKBOX </w:instrText>
      </w:r>
      <w:r w:rsidR="009758AD">
        <w:rPr>
          <w:color w:val="000000"/>
          <w:sz w:val="20"/>
          <w:szCs w:val="20"/>
          <w:lang w:val="uk-UA"/>
        </w:rPr>
      </w:r>
      <w:r w:rsidR="009758AD">
        <w:rPr>
          <w:color w:val="000000"/>
          <w:sz w:val="20"/>
          <w:szCs w:val="20"/>
          <w:lang w:val="uk-UA"/>
        </w:rPr>
        <w:fldChar w:fldCharType="separate"/>
      </w:r>
      <w:r w:rsidRPr="00CF3DA3">
        <w:rPr>
          <w:color w:val="000000"/>
          <w:sz w:val="20"/>
          <w:szCs w:val="20"/>
          <w:lang w:val="uk-UA"/>
        </w:rPr>
        <w:fldChar w:fldCharType="end"/>
      </w:r>
      <w:r w:rsidRPr="00CF3DA3">
        <w:rPr>
          <w:color w:val="000000"/>
          <w:sz w:val="20"/>
          <w:szCs w:val="20"/>
          <w:lang w:val="uk-UA"/>
        </w:rPr>
        <w:t xml:space="preserve"> адвокат під час першого конфіденційного побачення внаслідок конфлікту інтересів чи з інших причин прийняв рішення про відмову від надання БВПД особі;</w:t>
      </w:r>
    </w:p>
    <w:p w:rsidR="00725C27" w:rsidRPr="00CF3DA3" w:rsidRDefault="00725C27" w:rsidP="00725C27">
      <w:pPr>
        <w:jc w:val="both"/>
        <w:rPr>
          <w:color w:val="000000"/>
          <w:sz w:val="20"/>
          <w:szCs w:val="20"/>
          <w:lang w:val="uk-UA"/>
        </w:rPr>
      </w:pPr>
      <w:r w:rsidRPr="00CF3DA3">
        <w:rPr>
          <w:color w:val="000000"/>
          <w:sz w:val="20"/>
          <w:szCs w:val="20"/>
          <w:lang w:val="uk-UA"/>
        </w:rPr>
        <w:fldChar w:fldCharType="begin">
          <w:ffData>
            <w:name w:val="Прапорець19"/>
            <w:enabled/>
            <w:calcOnExit w:val="0"/>
            <w:checkBox>
              <w:sizeAuto/>
              <w:default w:val="0"/>
            </w:checkBox>
          </w:ffData>
        </w:fldChar>
      </w:r>
      <w:r w:rsidRPr="00CF3DA3">
        <w:rPr>
          <w:color w:val="000000"/>
          <w:sz w:val="20"/>
          <w:szCs w:val="20"/>
          <w:lang w:val="uk-UA"/>
        </w:rPr>
        <w:instrText xml:space="preserve"> FORMCHECKBOX </w:instrText>
      </w:r>
      <w:r w:rsidR="009758AD">
        <w:rPr>
          <w:color w:val="000000"/>
          <w:sz w:val="20"/>
          <w:szCs w:val="20"/>
          <w:lang w:val="uk-UA"/>
        </w:rPr>
      </w:r>
      <w:r w:rsidR="009758AD">
        <w:rPr>
          <w:color w:val="000000"/>
          <w:sz w:val="20"/>
          <w:szCs w:val="20"/>
          <w:lang w:val="uk-UA"/>
        </w:rPr>
        <w:fldChar w:fldCharType="separate"/>
      </w:r>
      <w:r w:rsidRPr="00CF3DA3">
        <w:rPr>
          <w:color w:val="000000"/>
          <w:sz w:val="20"/>
          <w:szCs w:val="20"/>
          <w:lang w:val="uk-UA"/>
        </w:rPr>
        <w:fldChar w:fldCharType="end"/>
      </w:r>
      <w:r w:rsidRPr="00CF3DA3">
        <w:rPr>
          <w:color w:val="000000"/>
          <w:sz w:val="20"/>
          <w:szCs w:val="20"/>
          <w:lang w:val="uk-UA"/>
        </w:rPr>
        <w:t xml:space="preserve"> адвокат припинив надання БВПД до завершення строку дії доручення в інший час після конфіденційного побачення з будь-яких інших підстав, визначених законом</w:t>
      </w:r>
      <w:r w:rsidR="00F94F26" w:rsidRPr="00CF3DA3">
        <w:rPr>
          <w:color w:val="000000"/>
          <w:sz w:val="20"/>
          <w:szCs w:val="20"/>
          <w:lang w:val="uk-UA"/>
        </w:rPr>
        <w:t>.</w:t>
      </w:r>
    </w:p>
    <w:p w:rsidR="001C5680" w:rsidRPr="00FD4D25" w:rsidRDefault="00FD4D25" w:rsidP="00B87F4B">
      <w:pPr>
        <w:spacing w:before="60" w:after="60"/>
        <w:jc w:val="both"/>
        <w:rPr>
          <w:color w:val="000000"/>
          <w:sz w:val="20"/>
          <w:szCs w:val="20"/>
          <w:lang w:val="x-none" w:eastAsia="uk-UA"/>
        </w:rPr>
      </w:pPr>
      <w:r w:rsidRPr="00FD4D25">
        <w:rPr>
          <w:color w:val="000000"/>
          <w:sz w:val="20"/>
          <w:szCs w:val="20"/>
          <w:lang w:val="x-none" w:eastAsia="uk-UA"/>
        </w:rPr>
        <w:t xml:space="preserve">2.4. </w:t>
      </w:r>
      <w:r w:rsidRPr="00FD4D25">
        <w:rPr>
          <w:b/>
          <w:bCs/>
          <w:color w:val="000000"/>
          <w:sz w:val="20"/>
          <w:szCs w:val="20"/>
          <w:lang w:val="x-none" w:eastAsia="uk-UA"/>
        </w:rPr>
        <w:t>Результат провадження (К</w:t>
      </w:r>
      <w:r w:rsidRPr="00FD4D25">
        <w:rPr>
          <w:b/>
          <w:bCs/>
          <w:color w:val="000000"/>
          <w:sz w:val="20"/>
          <w:szCs w:val="20"/>
          <w:vertAlign w:val="subscript"/>
          <w:lang w:val="x-none" w:eastAsia="uk-UA"/>
        </w:rPr>
        <w:t>рез</w:t>
      </w:r>
      <w:r w:rsidRPr="00FD4D25">
        <w:rPr>
          <w:b/>
          <w:bCs/>
          <w:color w:val="000000"/>
          <w:sz w:val="20"/>
          <w:szCs w:val="20"/>
          <w:lang w:val="x-none" w:eastAsia="uk-UA"/>
        </w:rPr>
        <w:t xml:space="preserve">) </w:t>
      </w:r>
      <w:r w:rsidRPr="00FD4D25">
        <w:rPr>
          <w:color w:val="000000"/>
          <w:sz w:val="20"/>
          <w:szCs w:val="20"/>
          <w:lang w:val="x-none" w:eastAsia="uk-UA"/>
        </w:rPr>
        <w:t>(відмітити потрібне):</w:t>
      </w:r>
    </w:p>
    <w:tbl>
      <w:tblPr>
        <w:tblW w:w="5000" w:type="pct"/>
        <w:tblCellSpacing w:w="0" w:type="dxa"/>
        <w:tblInd w:w="-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89"/>
        <w:gridCol w:w="3396"/>
        <w:gridCol w:w="3404"/>
      </w:tblGrid>
      <w:tr w:rsidR="00FD4D25" w:rsidRPr="00FD4D25" w:rsidTr="00FD4D25">
        <w:trPr>
          <w:trHeight w:val="60"/>
          <w:tblCellSpacing w:w="0" w:type="dxa"/>
        </w:trPr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b/>
                <w:bCs/>
                <w:color w:val="000000"/>
                <w:sz w:val="20"/>
                <w:szCs w:val="20"/>
                <w:lang w:val="x-none" w:eastAsia="uk-UA"/>
              </w:rPr>
              <w:t>Призначені примусові ЗМХ (до судового розгляду)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b/>
                <w:bCs/>
                <w:color w:val="000000"/>
                <w:sz w:val="20"/>
                <w:szCs w:val="20"/>
                <w:lang w:val="x-none" w:eastAsia="uk-UA"/>
              </w:rPr>
              <w:t>Продовження, зміна або припинення застосування примусових ЗМХ за результатами судового розгляду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jc w:val="center"/>
              <w:rPr>
                <w:b/>
                <w:bCs/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b/>
                <w:bCs/>
                <w:color w:val="000000"/>
                <w:sz w:val="20"/>
                <w:szCs w:val="20"/>
                <w:lang w:val="x-none" w:eastAsia="uk-UA"/>
              </w:rPr>
              <w:t>У тому числі за результатами роботи адвоката*</w:t>
            </w:r>
          </w:p>
        </w:tc>
      </w:tr>
      <w:tr w:rsidR="00FD4D25" w:rsidRPr="00FD4D25" w:rsidTr="00FD4D25">
        <w:tblPrEx>
          <w:tblCellSpacing w:w="-8" w:type="dxa"/>
        </w:tblPrEx>
        <w:trPr>
          <w:trHeight w:val="60"/>
          <w:tblCellSpacing w:w="-8" w:type="dxa"/>
        </w:trPr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надання амбулаторної психіатричної допомоги в примусовому порядку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надання амбулаторної психіатричної допомоги в примусовому порядку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надання амбулаторної психіатричної допомоги в примусовому порядку</w:t>
            </w:r>
          </w:p>
        </w:tc>
      </w:tr>
      <w:tr w:rsidR="00FD4D25" w:rsidRPr="00FD4D25" w:rsidTr="00FD4D25">
        <w:tblPrEx>
          <w:tblCellSpacing w:w="-8" w:type="dxa"/>
        </w:tblPrEx>
        <w:trPr>
          <w:trHeight w:val="60"/>
          <w:tblCellSpacing w:w="-8" w:type="dxa"/>
        </w:trPr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зі звичайним наглядом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зі звичайним наглядом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зі звичайним наглядом</w:t>
            </w:r>
          </w:p>
        </w:tc>
      </w:tr>
      <w:tr w:rsidR="00FD4D25" w:rsidRPr="00FD4D25" w:rsidTr="00FD4D25">
        <w:tblPrEx>
          <w:tblCellSpacing w:w="-8" w:type="dxa"/>
        </w:tblPrEx>
        <w:trPr>
          <w:trHeight w:val="60"/>
          <w:tblCellSpacing w:w="-8" w:type="dxa"/>
        </w:trPr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з посиленим наглядом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з посиленим наглядом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з посиленим наглядом</w:t>
            </w:r>
          </w:p>
        </w:tc>
      </w:tr>
      <w:tr w:rsidR="00FD4D25" w:rsidRPr="00FD4D25" w:rsidTr="00FD4D25">
        <w:tblPrEx>
          <w:tblCellSpacing w:w="-8" w:type="dxa"/>
        </w:tblPrEx>
        <w:trPr>
          <w:trHeight w:val="60"/>
          <w:tblCellSpacing w:w="-8" w:type="dxa"/>
        </w:trPr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lastRenderedPageBreak/>
              <w:drawing>
                <wp:inline distT="0" distB="0" distL="0" distR="0">
                  <wp:extent cx="161290" cy="184150"/>
                  <wp:effectExtent l="0" t="0" r="0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із суворим наглядом</w:t>
            </w: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із суворим наглядом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госпіталізація до психіатричного закладу із суворим наглядом</w:t>
            </w:r>
          </w:p>
        </w:tc>
      </w:tr>
      <w:tr w:rsidR="00FD4D25" w:rsidRPr="00FD4D25" w:rsidTr="00FD4D25">
        <w:tblPrEx>
          <w:tblCellSpacing w:w="-8" w:type="dxa"/>
        </w:tblPrEx>
        <w:trPr>
          <w:trHeight w:val="60"/>
          <w:tblCellSpacing w:w="-8" w:type="dxa"/>
        </w:trPr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</w:p>
        </w:tc>
        <w:tc>
          <w:tcPr>
            <w:tcW w:w="3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ЗМХ скасовано</w:t>
            </w:r>
          </w:p>
        </w:tc>
        <w:tc>
          <w:tcPr>
            <w:tcW w:w="3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D4D25" w:rsidRPr="00FD4D25" w:rsidRDefault="00FD4D25" w:rsidP="00FD4D25">
            <w:pPr>
              <w:autoSpaceDE w:val="0"/>
              <w:autoSpaceDN w:val="0"/>
              <w:adjustRightInd w:val="0"/>
              <w:spacing w:before="150" w:after="150"/>
              <w:rPr>
                <w:color w:val="000000"/>
                <w:sz w:val="20"/>
                <w:szCs w:val="20"/>
                <w:lang w:val="x-none" w:eastAsia="uk-UA"/>
              </w:rPr>
            </w:pPr>
            <w:r w:rsidRPr="00FD4D25">
              <w:rPr>
                <w:noProof/>
                <w:sz w:val="20"/>
                <w:szCs w:val="20"/>
                <w:lang w:val="uk-UA" w:eastAsia="uk-UA"/>
              </w:rPr>
              <w:drawing>
                <wp:inline distT="0" distB="0" distL="0" distR="0">
                  <wp:extent cx="161290" cy="184150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4D25">
              <w:rPr>
                <w:color w:val="000000"/>
                <w:sz w:val="20"/>
                <w:szCs w:val="20"/>
                <w:lang w:val="x-none" w:eastAsia="uk-UA"/>
              </w:rPr>
              <w:t xml:space="preserve"> ЗМХ скасовано</w:t>
            </w:r>
          </w:p>
        </w:tc>
      </w:tr>
    </w:tbl>
    <w:p w:rsidR="00FD4D25" w:rsidRPr="00FD4D25" w:rsidRDefault="00FD4D25" w:rsidP="00B87F4B">
      <w:pPr>
        <w:spacing w:before="60" w:after="60"/>
        <w:jc w:val="both"/>
        <w:rPr>
          <w:color w:val="000000"/>
          <w:sz w:val="20"/>
          <w:szCs w:val="20"/>
          <w:lang w:val="x-none" w:eastAsia="uk-UA"/>
        </w:rPr>
      </w:pPr>
      <w:r w:rsidRPr="00FD4D25">
        <w:rPr>
          <w:color w:val="000000"/>
          <w:sz w:val="20"/>
          <w:szCs w:val="20"/>
          <w:lang w:val="x-none" w:eastAsia="uk-UA"/>
        </w:rPr>
        <w:t>__________</w:t>
      </w:r>
      <w:r w:rsidRPr="00FD4D25">
        <w:rPr>
          <w:color w:val="000000"/>
          <w:sz w:val="20"/>
          <w:szCs w:val="20"/>
          <w:lang w:val="x-none" w:eastAsia="uk-UA"/>
        </w:rPr>
        <w:br/>
        <w:t>* Відповідне судове рішення (про зміну на менш суворий або скасування примусового ЗМХ) ухвалене з урахуванням процесуальних дій адвоката та/або доводів, поданих ним у межах надання БВПД.</w:t>
      </w:r>
    </w:p>
    <w:p w:rsidR="00FD4D25" w:rsidRPr="00CF3DA3" w:rsidRDefault="00FD4D25" w:rsidP="00B87F4B">
      <w:pPr>
        <w:spacing w:before="60" w:after="60"/>
        <w:jc w:val="both"/>
        <w:rPr>
          <w:color w:val="000000"/>
          <w:sz w:val="20"/>
          <w:lang w:val="uk-UA"/>
        </w:rPr>
      </w:pPr>
    </w:p>
    <w:p w:rsidR="00CC69D7" w:rsidRPr="00CF3DA3" w:rsidRDefault="00CC69D7" w:rsidP="00B87F4B">
      <w:pPr>
        <w:spacing w:before="60" w:after="60"/>
        <w:jc w:val="both"/>
        <w:rPr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>2.</w:t>
      </w:r>
      <w:r w:rsidR="00FD4D25">
        <w:rPr>
          <w:b/>
          <w:color w:val="000000"/>
          <w:sz w:val="20"/>
          <w:szCs w:val="20"/>
          <w:lang w:val="uk-UA"/>
        </w:rPr>
        <w:t>5</w:t>
      </w:r>
      <w:r w:rsidRPr="00CF3DA3">
        <w:rPr>
          <w:b/>
          <w:color w:val="000000"/>
          <w:sz w:val="20"/>
          <w:szCs w:val="20"/>
          <w:lang w:val="uk-UA"/>
        </w:rPr>
        <w:t xml:space="preserve">. </w:t>
      </w:r>
      <w:r w:rsidR="00A37824" w:rsidRPr="00CF3DA3">
        <w:rPr>
          <w:b/>
          <w:color w:val="000000"/>
          <w:sz w:val="20"/>
          <w:szCs w:val="20"/>
          <w:lang w:val="uk-UA"/>
        </w:rPr>
        <w:t>С</w:t>
      </w:r>
      <w:r w:rsidRPr="00CF3DA3">
        <w:rPr>
          <w:b/>
          <w:color w:val="000000"/>
          <w:sz w:val="20"/>
          <w:szCs w:val="20"/>
          <w:lang w:val="uk-UA"/>
        </w:rPr>
        <w:t xml:space="preserve">трок подання акта надання БВПД до центру з надання БПД, </w:t>
      </w:r>
      <w:r w:rsidRPr="00CF3DA3">
        <w:rPr>
          <w:color w:val="000000"/>
          <w:sz w:val="20"/>
          <w:szCs w:val="20"/>
          <w:lang w:val="uk-UA"/>
        </w:rPr>
        <w:t>починаючи з дня, наступного за днем завершення надання БВПД</w:t>
      </w:r>
      <w:r w:rsidR="00D9135A" w:rsidRPr="00CF3DA3">
        <w:rPr>
          <w:color w:val="000000"/>
          <w:sz w:val="20"/>
          <w:szCs w:val="20"/>
          <w:lang w:val="uk-UA"/>
        </w:rPr>
        <w:t>/</w:t>
      </w:r>
      <w:r w:rsidRPr="00CF3DA3">
        <w:rPr>
          <w:color w:val="000000"/>
          <w:sz w:val="20"/>
          <w:szCs w:val="20"/>
          <w:lang w:val="uk-UA"/>
        </w:rPr>
        <w:t>стадії провадження чи процесу</w:t>
      </w:r>
      <w:r w:rsidR="00A37824" w:rsidRPr="00CF3DA3">
        <w:rPr>
          <w:color w:val="000000"/>
          <w:sz w:val="20"/>
          <w:szCs w:val="20"/>
          <w:lang w:val="uk-UA"/>
        </w:rPr>
        <w:t xml:space="preserve"> </w:t>
      </w:r>
      <w:r w:rsidR="00A37824" w:rsidRPr="00CF3DA3">
        <w:rPr>
          <w:b/>
          <w:color w:val="000000"/>
          <w:sz w:val="20"/>
          <w:szCs w:val="20"/>
          <w:lang w:val="uk-UA"/>
        </w:rPr>
        <w:t>(К</w:t>
      </w:r>
      <w:r w:rsidR="00A37824" w:rsidRPr="00CF3DA3">
        <w:rPr>
          <w:b/>
          <w:color w:val="000000"/>
          <w:sz w:val="20"/>
          <w:szCs w:val="20"/>
          <w:vertAlign w:val="subscript"/>
          <w:lang w:val="uk-UA"/>
        </w:rPr>
        <w:t>звіт</w:t>
      </w:r>
      <w:r w:rsidR="00A37824" w:rsidRPr="00CF3DA3">
        <w:rPr>
          <w:b/>
          <w:color w:val="000000"/>
          <w:sz w:val="20"/>
          <w:szCs w:val="20"/>
          <w:lang w:val="uk-UA"/>
        </w:rPr>
        <w:t>)</w:t>
      </w:r>
      <w:r w:rsidRPr="00CF3DA3">
        <w:rPr>
          <w:color w:val="000000"/>
          <w:sz w:val="20"/>
          <w:szCs w:val="20"/>
          <w:lang w:val="uk-UA"/>
        </w:rPr>
        <w:t xml:space="preserve"> (</w:t>
      </w:r>
      <w:r w:rsidR="00A37824" w:rsidRPr="00CF3DA3">
        <w:rPr>
          <w:color w:val="000000"/>
          <w:sz w:val="20"/>
          <w:szCs w:val="20"/>
          <w:lang w:val="uk-UA"/>
        </w:rPr>
        <w:t>відмітити потрібне</w:t>
      </w:r>
      <w:r w:rsidRPr="00CF3DA3">
        <w:rPr>
          <w:color w:val="000000"/>
          <w:sz w:val="20"/>
          <w:szCs w:val="20"/>
          <w:lang w:val="uk-UA"/>
        </w:rPr>
        <w:t>):</w:t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1526"/>
        <w:gridCol w:w="1984"/>
        <w:gridCol w:w="1985"/>
        <w:gridCol w:w="2126"/>
        <w:gridCol w:w="1985"/>
      </w:tblGrid>
      <w:tr w:rsidR="00CC69D7" w:rsidRPr="00CF3DA3" w:rsidTr="000A5054">
        <w:tc>
          <w:tcPr>
            <w:tcW w:w="1526" w:type="dxa"/>
            <w:tcMar>
              <w:left w:w="28" w:type="dxa"/>
              <w:right w:w="28" w:type="dxa"/>
            </w:tcMar>
          </w:tcPr>
          <w:p w:rsidR="00CC69D7" w:rsidRPr="00CF3DA3" w:rsidRDefault="00CC69D7" w:rsidP="00B87F4B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до 45 днів;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</w:tcPr>
          <w:p w:rsidR="00CC69D7" w:rsidRPr="00CF3DA3" w:rsidRDefault="00CC69D7" w:rsidP="00B87F4B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від 46 до 60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C69D7" w:rsidRPr="00CF3DA3" w:rsidRDefault="00CC69D7" w:rsidP="00B87F4B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від 61 до 90 днів;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</w:tcPr>
          <w:p w:rsidR="00CC69D7" w:rsidRPr="00CF3DA3" w:rsidRDefault="00CC69D7" w:rsidP="00B87F4B">
            <w:pPr>
              <w:spacing w:after="6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від 91 до 120 днів;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</w:tcPr>
          <w:p w:rsidR="00CC69D7" w:rsidRPr="00CF3DA3" w:rsidRDefault="00CC69D7" w:rsidP="00B87F4B">
            <w:pPr>
              <w:spacing w:after="60"/>
              <w:jc w:val="both"/>
              <w:rPr>
                <w:color w:val="000000"/>
                <w:sz w:val="20"/>
                <w:szCs w:val="20"/>
                <w:lang w:val="en-GB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begin">
                <w:ffData>
                  <w:name w:val="Прапорець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3DA3">
              <w:rPr>
                <w:color w:val="000000"/>
                <w:sz w:val="20"/>
                <w:szCs w:val="20"/>
                <w:lang w:val="uk-UA"/>
              </w:rPr>
              <w:instrText xml:space="preserve"> FORMCHECKBOX </w:instrText>
            </w:r>
            <w:r w:rsidR="009758AD">
              <w:rPr>
                <w:color w:val="000000"/>
                <w:sz w:val="20"/>
                <w:szCs w:val="20"/>
                <w:lang w:val="uk-UA"/>
              </w:rPr>
            </w:r>
            <w:r w:rsidR="009758AD">
              <w:rPr>
                <w:color w:val="000000"/>
                <w:sz w:val="20"/>
                <w:szCs w:val="20"/>
                <w:lang w:val="uk-UA"/>
              </w:rPr>
              <w:fldChar w:fldCharType="separate"/>
            </w:r>
            <w:r w:rsidRPr="00CF3DA3">
              <w:rPr>
                <w:color w:val="000000"/>
                <w:sz w:val="20"/>
                <w:szCs w:val="20"/>
                <w:lang w:val="uk-UA"/>
              </w:rPr>
              <w:fldChar w:fldCharType="end"/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понад 120 днів</w:t>
            </w:r>
            <w:r w:rsidRPr="00CF3DA3">
              <w:rPr>
                <w:color w:val="000000"/>
                <w:sz w:val="20"/>
                <w:szCs w:val="20"/>
                <w:lang w:val="en-GB"/>
              </w:rPr>
              <w:t>.</w:t>
            </w:r>
          </w:p>
        </w:tc>
      </w:tr>
    </w:tbl>
    <w:p w:rsidR="00611672" w:rsidRPr="00CF3DA3" w:rsidRDefault="00611672" w:rsidP="00B41FC3">
      <w:pPr>
        <w:shd w:val="clear" w:color="auto" w:fill="BFBFBF"/>
        <w:spacing w:before="120" w:after="120"/>
        <w:jc w:val="both"/>
        <w:rPr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 xml:space="preserve">3. ПЕРЕЛІК ЗАВІРЕНИХ АДВОКАТОМ КОПІЙ ПРОЦЕСУАЛЬНИХ ТА ІНШИХ ДОКУМЕНТІВ, ЩО ПІДТВЕРДЖУЮТЬ НАВЕДЕНІ ДАНІ </w:t>
      </w:r>
      <w:r w:rsidRPr="00CF3DA3">
        <w:rPr>
          <w:color w:val="000000"/>
          <w:sz w:val="20"/>
          <w:szCs w:val="20"/>
          <w:lang w:val="uk-UA"/>
        </w:rPr>
        <w:t>(</w:t>
      </w:r>
      <w:r w:rsidR="0074697D" w:rsidRPr="00CF3DA3">
        <w:rPr>
          <w:color w:val="000000"/>
          <w:sz w:val="20"/>
          <w:szCs w:val="20"/>
          <w:lang w:val="uk-UA"/>
        </w:rPr>
        <w:t>відмітити потрібне</w:t>
      </w:r>
      <w:r w:rsidRPr="00CF3DA3">
        <w:rPr>
          <w:color w:val="000000"/>
          <w:sz w:val="20"/>
          <w:szCs w:val="20"/>
          <w:lang w:val="uk-UA"/>
        </w:rPr>
        <w:t>) (додаються</w:t>
      </w:r>
      <w:r w:rsidR="00A65104" w:rsidRPr="00CF3DA3">
        <w:rPr>
          <w:color w:val="000000"/>
          <w:sz w:val="20"/>
          <w:szCs w:val="20"/>
          <w:lang w:val="uk-UA"/>
        </w:rPr>
        <w:t xml:space="preserve"> на _____ арк.</w:t>
      </w:r>
      <w:r w:rsidRPr="00CF3DA3">
        <w:rPr>
          <w:color w:val="000000"/>
          <w:sz w:val="20"/>
          <w:szCs w:val="20"/>
          <w:lang w:val="uk-UA"/>
        </w:rPr>
        <w:t>):</w:t>
      </w:r>
    </w:p>
    <w:p w:rsidR="00CC69D7" w:rsidRPr="00CF3DA3" w:rsidRDefault="003F186F" w:rsidP="00553469">
      <w:pPr>
        <w:jc w:val="both"/>
        <w:rPr>
          <w:color w:val="000000"/>
          <w:sz w:val="20"/>
          <w:szCs w:val="20"/>
          <w:lang w:val="uk-UA"/>
        </w:rPr>
      </w:pPr>
      <w:r w:rsidRPr="00CF3DA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Pr="00CF3DA3">
        <w:rPr>
          <w:color w:val="000000"/>
          <w:sz w:val="20"/>
          <w:szCs w:val="20"/>
          <w:lang w:val="uk-UA"/>
        </w:rPr>
        <w:instrText xml:space="preserve"> FORMCHECKBOX </w:instrText>
      </w:r>
      <w:r w:rsidR="009758AD">
        <w:rPr>
          <w:color w:val="000000"/>
          <w:sz w:val="20"/>
          <w:szCs w:val="20"/>
          <w:lang w:val="uk-UA"/>
        </w:rPr>
      </w:r>
      <w:r w:rsidR="009758AD">
        <w:rPr>
          <w:color w:val="000000"/>
          <w:sz w:val="20"/>
          <w:szCs w:val="20"/>
          <w:lang w:val="uk-UA"/>
        </w:rPr>
        <w:fldChar w:fldCharType="separate"/>
      </w:r>
      <w:r w:rsidRPr="00CF3DA3">
        <w:rPr>
          <w:color w:val="000000"/>
          <w:sz w:val="20"/>
          <w:szCs w:val="20"/>
          <w:lang w:val="uk-UA"/>
        </w:rPr>
        <w:fldChar w:fldCharType="end"/>
      </w:r>
      <w:r w:rsidRPr="00CF3DA3">
        <w:rPr>
          <w:color w:val="000000"/>
          <w:sz w:val="20"/>
          <w:szCs w:val="20"/>
          <w:lang w:val="uk-UA"/>
        </w:rPr>
        <w:t xml:space="preserve"> ухвала суду;</w:t>
      </w:r>
      <w:r w:rsidR="00D226B5" w:rsidRPr="00CF3DA3">
        <w:rPr>
          <w:color w:val="000000"/>
          <w:sz w:val="20"/>
          <w:szCs w:val="20"/>
          <w:lang w:val="uk-UA"/>
        </w:rPr>
        <w:t xml:space="preserve"> </w:t>
      </w:r>
      <w:r w:rsidR="003A3A6C" w:rsidRPr="00CF3DA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3A3A6C" w:rsidRPr="00CF3DA3">
        <w:rPr>
          <w:color w:val="000000"/>
          <w:sz w:val="20"/>
          <w:szCs w:val="20"/>
          <w:lang w:val="uk-UA"/>
        </w:rPr>
        <w:instrText xml:space="preserve"> FORMCHECKBOX </w:instrText>
      </w:r>
      <w:r w:rsidR="009758AD">
        <w:rPr>
          <w:color w:val="000000"/>
          <w:sz w:val="20"/>
          <w:szCs w:val="20"/>
          <w:lang w:val="uk-UA"/>
        </w:rPr>
      </w:r>
      <w:r w:rsidR="009758AD">
        <w:rPr>
          <w:color w:val="000000"/>
          <w:sz w:val="20"/>
          <w:szCs w:val="20"/>
          <w:lang w:val="uk-UA"/>
        </w:rPr>
        <w:fldChar w:fldCharType="separate"/>
      </w:r>
      <w:r w:rsidR="003A3A6C" w:rsidRPr="00CF3DA3">
        <w:rPr>
          <w:color w:val="000000"/>
          <w:sz w:val="20"/>
          <w:szCs w:val="20"/>
          <w:lang w:val="uk-UA"/>
        </w:rPr>
        <w:fldChar w:fldCharType="end"/>
      </w:r>
      <w:r w:rsidR="003A3A6C" w:rsidRPr="00CF3DA3">
        <w:rPr>
          <w:color w:val="000000"/>
          <w:sz w:val="20"/>
          <w:szCs w:val="20"/>
          <w:lang w:val="uk-UA"/>
        </w:rPr>
        <w:t xml:space="preserve"> медична довідка, що підтверджує наявність у особи інфекційної хвороби; </w:t>
      </w:r>
      <w:r w:rsidR="00553469" w:rsidRPr="00CF3DA3">
        <w:rPr>
          <w:color w:val="000000"/>
          <w:sz w:val="20"/>
          <w:szCs w:val="20"/>
          <w:lang w:val="uk-UA"/>
        </w:rPr>
        <w:fldChar w:fldCharType="begin">
          <w:ffData>
            <w:name w:val="Прапорець13"/>
            <w:enabled/>
            <w:calcOnExit w:val="0"/>
            <w:checkBox>
              <w:sizeAuto/>
              <w:default w:val="0"/>
            </w:checkBox>
          </w:ffData>
        </w:fldChar>
      </w:r>
      <w:r w:rsidR="00553469" w:rsidRPr="00CF3DA3">
        <w:rPr>
          <w:color w:val="000000"/>
          <w:sz w:val="20"/>
          <w:szCs w:val="20"/>
          <w:lang w:val="uk-UA"/>
        </w:rPr>
        <w:instrText xml:space="preserve"> FORMCHECKBOX </w:instrText>
      </w:r>
      <w:r w:rsidR="009758AD">
        <w:rPr>
          <w:color w:val="000000"/>
          <w:sz w:val="20"/>
          <w:szCs w:val="20"/>
          <w:lang w:val="uk-UA"/>
        </w:rPr>
      </w:r>
      <w:r w:rsidR="009758AD">
        <w:rPr>
          <w:color w:val="000000"/>
          <w:sz w:val="20"/>
          <w:szCs w:val="20"/>
          <w:lang w:val="uk-UA"/>
        </w:rPr>
        <w:fldChar w:fldCharType="separate"/>
      </w:r>
      <w:r w:rsidR="00553469" w:rsidRPr="00CF3DA3">
        <w:rPr>
          <w:color w:val="000000"/>
          <w:sz w:val="20"/>
          <w:szCs w:val="20"/>
          <w:lang w:val="uk-UA"/>
        </w:rPr>
        <w:fldChar w:fldCharType="end"/>
      </w:r>
      <w:r w:rsidR="00553469" w:rsidRPr="00CF3DA3">
        <w:rPr>
          <w:color w:val="000000"/>
          <w:sz w:val="20"/>
          <w:szCs w:val="20"/>
          <w:lang w:val="uk-UA"/>
        </w:rPr>
        <w:t xml:space="preserve"> інше (зазначити) </w:t>
      </w:r>
      <w:r w:rsidR="00CC69D7" w:rsidRPr="00CF3DA3">
        <w:rPr>
          <w:color w:val="000000"/>
          <w:sz w:val="20"/>
          <w:szCs w:val="20"/>
          <w:lang w:val="uk-UA"/>
        </w:rPr>
        <w:t>___</w:t>
      </w:r>
    </w:p>
    <w:p w:rsidR="00611672" w:rsidRPr="00CF3DA3" w:rsidRDefault="003A3A6C" w:rsidP="00553469">
      <w:pPr>
        <w:jc w:val="both"/>
        <w:rPr>
          <w:color w:val="000000"/>
          <w:sz w:val="20"/>
          <w:szCs w:val="20"/>
          <w:lang w:val="uk-UA"/>
        </w:rPr>
      </w:pPr>
      <w:r w:rsidRPr="00CF3DA3">
        <w:rPr>
          <w:color w:val="000000"/>
          <w:sz w:val="20"/>
          <w:szCs w:val="20"/>
          <w:lang w:val="uk-UA"/>
        </w:rPr>
        <w:t>_____________________________________________________________________________________________________</w:t>
      </w:r>
      <w:r w:rsidR="00553469" w:rsidRPr="00CF3DA3">
        <w:rPr>
          <w:color w:val="000000"/>
          <w:sz w:val="20"/>
          <w:szCs w:val="20"/>
          <w:lang w:val="uk-UA"/>
        </w:rPr>
        <w:t>.</w:t>
      </w:r>
    </w:p>
    <w:p w:rsidR="00CE6EC0" w:rsidRPr="00CF3DA3" w:rsidRDefault="00611672" w:rsidP="00B41FC3">
      <w:pPr>
        <w:shd w:val="clear" w:color="auto" w:fill="BFBFBF"/>
        <w:spacing w:before="120" w:after="120"/>
        <w:jc w:val="both"/>
        <w:rPr>
          <w:b/>
          <w:color w:val="000000"/>
          <w:sz w:val="20"/>
          <w:szCs w:val="20"/>
          <w:lang w:val="uk-UA"/>
        </w:rPr>
      </w:pPr>
      <w:r w:rsidRPr="00CF3DA3">
        <w:rPr>
          <w:b/>
          <w:color w:val="000000"/>
          <w:sz w:val="20"/>
          <w:szCs w:val="20"/>
          <w:lang w:val="uk-UA"/>
        </w:rPr>
        <w:t>4</w:t>
      </w:r>
      <w:r w:rsidR="00DA3683" w:rsidRPr="00CF3DA3">
        <w:rPr>
          <w:b/>
          <w:color w:val="000000"/>
          <w:sz w:val="20"/>
          <w:szCs w:val="20"/>
          <w:lang w:val="uk-UA"/>
        </w:rPr>
        <w:t xml:space="preserve">. </w:t>
      </w:r>
      <w:r w:rsidR="00CE6EC0" w:rsidRPr="00CF3DA3">
        <w:rPr>
          <w:b/>
          <w:color w:val="000000"/>
          <w:sz w:val="20"/>
          <w:szCs w:val="20"/>
          <w:lang w:val="uk-UA"/>
        </w:rPr>
        <w:t>РОЗМІР ВИНАГОРОДИ АДВОКАТА ЗА НАДАННЯ БВПД:</w:t>
      </w:r>
    </w:p>
    <w:p w:rsidR="00FD4D25" w:rsidRDefault="00FD4D25" w:rsidP="00FD4D25">
      <w:pPr>
        <w:spacing w:before="120"/>
        <w:jc w:val="center"/>
        <w:rPr>
          <w:color w:val="000000"/>
          <w:sz w:val="20"/>
          <w:szCs w:val="2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40630" cy="361315"/>
            <wp:effectExtent l="0" t="0" r="7620" b="63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F4B" w:rsidRPr="00CF3DA3" w:rsidRDefault="00A45D5D" w:rsidP="00611672">
      <w:pPr>
        <w:spacing w:before="120"/>
        <w:rPr>
          <w:color w:val="000000"/>
          <w:sz w:val="20"/>
          <w:szCs w:val="20"/>
          <w:lang w:val="uk-UA"/>
        </w:rPr>
      </w:pPr>
      <w:r w:rsidRPr="00CF3DA3">
        <w:rPr>
          <w:color w:val="000000"/>
          <w:sz w:val="20"/>
          <w:szCs w:val="20"/>
          <w:lang w:val="uk-UA"/>
        </w:rPr>
        <w:t xml:space="preserve">Достовірність інформації, зазначеної у </w:t>
      </w:r>
      <w:r w:rsidR="00035E33" w:rsidRPr="00CF3DA3">
        <w:rPr>
          <w:color w:val="000000"/>
          <w:sz w:val="20"/>
          <w:szCs w:val="20"/>
          <w:lang w:val="uk-UA"/>
        </w:rPr>
        <w:t>цьому додатку</w:t>
      </w:r>
      <w:r w:rsidR="0074697D" w:rsidRPr="00CF3DA3">
        <w:rPr>
          <w:color w:val="000000"/>
          <w:sz w:val="20"/>
          <w:szCs w:val="20"/>
          <w:lang w:val="uk-UA"/>
        </w:rPr>
        <w:t>,</w:t>
      </w:r>
      <w:r w:rsidRPr="00CF3DA3">
        <w:rPr>
          <w:color w:val="000000"/>
          <w:sz w:val="20"/>
          <w:szCs w:val="20"/>
          <w:lang w:val="uk-UA"/>
        </w:rPr>
        <w:t xml:space="preserve"> підтверджую.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494DA4" w:rsidRPr="00CF3DA3" w:rsidTr="00CF0B7F">
        <w:trPr>
          <w:trHeight w:val="311"/>
        </w:trPr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CF3DA3" w:rsidRDefault="00B87F4B" w:rsidP="00A3782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bookmarkStart w:id="1" w:name="_GoBack" w:colFirst="0" w:colLast="0"/>
            <w:r w:rsidRPr="00CF3DA3">
              <w:rPr>
                <w:color w:val="000000"/>
                <w:sz w:val="20"/>
                <w:szCs w:val="20"/>
                <w:lang w:val="uk-UA"/>
              </w:rPr>
              <w:br w:type="page"/>
            </w:r>
            <w:r w:rsidR="00494DA4" w:rsidRPr="00CF3DA3">
              <w:rPr>
                <w:b/>
                <w:color w:val="000000"/>
                <w:sz w:val="20"/>
                <w:szCs w:val="20"/>
                <w:lang w:val="uk-UA"/>
              </w:rPr>
              <w:t>Складено</w:t>
            </w:r>
            <w:r w:rsidR="00494DA4" w:rsidRPr="00CF3DA3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6520" w:type="dxa"/>
            <w:tcMar>
              <w:left w:w="28" w:type="dxa"/>
              <w:right w:w="28" w:type="dxa"/>
            </w:tcMar>
          </w:tcPr>
          <w:p w:rsidR="00494DA4" w:rsidRPr="00CF3DA3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bookmarkEnd w:id="1"/>
    <w:p w:rsidR="00494DA4" w:rsidRPr="00CF3DA3" w:rsidRDefault="00494DA4" w:rsidP="00494DA4">
      <w:pPr>
        <w:spacing w:after="240"/>
        <w:ind w:left="1418"/>
        <w:rPr>
          <w:color w:val="000000"/>
          <w:sz w:val="16"/>
          <w:szCs w:val="20"/>
          <w:lang w:val="uk-UA"/>
        </w:rPr>
      </w:pPr>
      <w:r w:rsidRPr="00CF3DA3">
        <w:rPr>
          <w:color w:val="000000"/>
          <w:sz w:val="16"/>
          <w:szCs w:val="20"/>
          <w:lang w:val="uk-UA"/>
        </w:rPr>
        <w:t>(дата)</w:t>
      </w:r>
      <w:r w:rsidRPr="00CF3DA3">
        <w:rPr>
          <w:color w:val="000000"/>
          <w:sz w:val="16"/>
          <w:szCs w:val="20"/>
          <w:lang w:val="uk-UA"/>
        </w:rPr>
        <w:tab/>
      </w:r>
      <w:r w:rsidRPr="00CF3DA3">
        <w:rPr>
          <w:color w:val="000000"/>
          <w:sz w:val="16"/>
          <w:szCs w:val="20"/>
          <w:lang w:val="uk-UA"/>
        </w:rPr>
        <w:tab/>
      </w:r>
      <w:r w:rsidRPr="00CF3DA3">
        <w:rPr>
          <w:color w:val="000000"/>
          <w:sz w:val="16"/>
          <w:szCs w:val="20"/>
          <w:lang w:val="uk-UA"/>
        </w:rPr>
        <w:tab/>
        <w:t xml:space="preserve">            (підпис адвоката)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5418"/>
        <w:gridCol w:w="4896"/>
      </w:tblGrid>
      <w:tr w:rsidR="00494DA4" w:rsidRPr="00CF3DA3" w:rsidTr="00CF0B7F">
        <w:trPr>
          <w:trHeight w:val="290"/>
        </w:trPr>
        <w:tc>
          <w:tcPr>
            <w:tcW w:w="5418" w:type="dxa"/>
            <w:tcMar>
              <w:left w:w="28" w:type="dxa"/>
              <w:right w:w="28" w:type="dxa"/>
            </w:tcMar>
          </w:tcPr>
          <w:p w:rsidR="00494DA4" w:rsidRPr="00CF3DA3" w:rsidRDefault="00494DA4" w:rsidP="00251211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 xml:space="preserve">Подано до </w:t>
            </w:r>
            <w:r w:rsidR="009F7491" w:rsidRPr="00CF3DA3">
              <w:rPr>
                <w:b/>
                <w:color w:val="000000"/>
                <w:sz w:val="20"/>
                <w:szCs w:val="20"/>
                <w:lang w:val="uk-UA"/>
              </w:rPr>
              <w:t>ц</w:t>
            </w: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ентру</w:t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F7491" w:rsidRPr="00CF3DA3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9F7491" w:rsidRPr="00CF3DA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CF3DA3">
              <w:rPr>
                <w:color w:val="000000"/>
                <w:sz w:val="20"/>
                <w:szCs w:val="20"/>
                <w:lang w:val="uk-UA"/>
              </w:rPr>
              <w:t>__ __ / __ __ / __ __ __ __</w:t>
            </w:r>
          </w:p>
        </w:tc>
        <w:tc>
          <w:tcPr>
            <w:tcW w:w="4896" w:type="dxa"/>
            <w:tcMar>
              <w:left w:w="28" w:type="dxa"/>
              <w:right w:w="28" w:type="dxa"/>
            </w:tcMar>
          </w:tcPr>
          <w:p w:rsidR="00494DA4" w:rsidRPr="00CF3DA3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_________________</w:t>
            </w:r>
          </w:p>
        </w:tc>
      </w:tr>
    </w:tbl>
    <w:p w:rsidR="00494DA4" w:rsidRPr="00CF3DA3" w:rsidRDefault="00494DA4" w:rsidP="009F7491">
      <w:pPr>
        <w:spacing w:after="240"/>
        <w:ind w:left="3545"/>
        <w:rPr>
          <w:color w:val="000000"/>
          <w:sz w:val="16"/>
          <w:szCs w:val="20"/>
          <w:lang w:val="uk-UA"/>
        </w:rPr>
      </w:pPr>
      <w:r w:rsidRPr="00CF3DA3">
        <w:rPr>
          <w:color w:val="000000"/>
          <w:sz w:val="16"/>
          <w:szCs w:val="20"/>
          <w:lang w:val="uk-UA"/>
        </w:rPr>
        <w:t>(дата</w:t>
      </w:r>
      <w:r w:rsidR="009F7491" w:rsidRPr="00CF3DA3">
        <w:rPr>
          <w:color w:val="000000"/>
          <w:sz w:val="16"/>
          <w:szCs w:val="20"/>
          <w:lang w:val="uk-UA"/>
        </w:rPr>
        <w:t>)</w:t>
      </w:r>
      <w:r w:rsidR="009F7491" w:rsidRPr="00CF3DA3">
        <w:rPr>
          <w:color w:val="000000"/>
          <w:sz w:val="16"/>
          <w:szCs w:val="20"/>
          <w:lang w:val="uk-UA"/>
        </w:rPr>
        <w:tab/>
      </w:r>
      <w:r w:rsidR="009F7491" w:rsidRPr="00CF3DA3">
        <w:rPr>
          <w:color w:val="000000"/>
          <w:sz w:val="16"/>
          <w:szCs w:val="20"/>
          <w:lang w:val="uk-UA"/>
        </w:rPr>
        <w:tab/>
        <w:t xml:space="preserve">      </w:t>
      </w:r>
      <w:r w:rsidRPr="00CF3DA3">
        <w:rPr>
          <w:color w:val="000000"/>
          <w:sz w:val="16"/>
          <w:szCs w:val="20"/>
          <w:lang w:val="uk-UA"/>
        </w:rPr>
        <w:t>(підпис адвоката)</w:t>
      </w:r>
    </w:p>
    <w:tbl>
      <w:tblPr>
        <w:tblW w:w="10376" w:type="dxa"/>
        <w:tblLayout w:type="fixed"/>
        <w:tblLook w:val="0000" w:firstRow="0" w:lastRow="0" w:firstColumn="0" w:lastColumn="0" w:noHBand="0" w:noVBand="0"/>
      </w:tblPr>
      <w:tblGrid>
        <w:gridCol w:w="3794"/>
        <w:gridCol w:w="4739"/>
        <w:gridCol w:w="1843"/>
      </w:tblGrid>
      <w:tr w:rsidR="00494DA4" w:rsidRPr="00CF3DA3" w:rsidTr="00725C50">
        <w:tc>
          <w:tcPr>
            <w:tcW w:w="3794" w:type="dxa"/>
            <w:tcMar>
              <w:left w:w="28" w:type="dxa"/>
              <w:right w:w="28" w:type="dxa"/>
            </w:tcMar>
          </w:tcPr>
          <w:p w:rsidR="00494DA4" w:rsidRPr="00CF3DA3" w:rsidRDefault="00494DA4" w:rsidP="00A37824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Прийнято</w:t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__ __ / __ __ / __ __ __ __</w:t>
            </w:r>
          </w:p>
        </w:tc>
        <w:tc>
          <w:tcPr>
            <w:tcW w:w="4739" w:type="dxa"/>
            <w:tcMar>
              <w:left w:w="28" w:type="dxa"/>
              <w:right w:w="28" w:type="dxa"/>
            </w:tcMar>
          </w:tcPr>
          <w:p w:rsidR="00494DA4" w:rsidRPr="00CF3DA3" w:rsidRDefault="00494DA4" w:rsidP="00251211">
            <w:pPr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b/>
                <w:color w:val="000000"/>
                <w:sz w:val="20"/>
                <w:szCs w:val="20"/>
                <w:lang w:val="uk-UA"/>
              </w:rPr>
              <w:t>Центр</w:t>
            </w:r>
            <w:r w:rsidRPr="00CF3DA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9F7491" w:rsidRPr="00CF3DA3">
              <w:rPr>
                <w:b/>
                <w:color w:val="000000"/>
                <w:sz w:val="20"/>
                <w:szCs w:val="20"/>
                <w:lang w:val="uk-UA"/>
              </w:rPr>
              <w:t>з надання БПД</w:t>
            </w:r>
            <w:r w:rsidR="009F7491" w:rsidRPr="00CF3DA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CF3DA3">
              <w:rPr>
                <w:color w:val="000000"/>
                <w:sz w:val="20"/>
                <w:szCs w:val="20"/>
                <w:lang w:val="uk-UA"/>
              </w:rPr>
              <w:t>___</w:t>
            </w:r>
            <w:r w:rsidR="009F7491" w:rsidRPr="00CF3DA3">
              <w:rPr>
                <w:color w:val="000000"/>
                <w:sz w:val="20"/>
                <w:szCs w:val="20"/>
                <w:lang w:val="uk-UA"/>
              </w:rPr>
              <w:t>____________________</w:t>
            </w:r>
          </w:p>
        </w:tc>
        <w:tc>
          <w:tcPr>
            <w:tcW w:w="1843" w:type="dxa"/>
          </w:tcPr>
          <w:p w:rsidR="00494DA4" w:rsidRPr="00CF3DA3" w:rsidRDefault="00494DA4" w:rsidP="00725C50">
            <w:pPr>
              <w:rPr>
                <w:color w:val="000000"/>
                <w:sz w:val="20"/>
                <w:szCs w:val="20"/>
                <w:lang w:val="uk-UA"/>
              </w:rPr>
            </w:pPr>
            <w:r w:rsidRPr="00CF3DA3">
              <w:rPr>
                <w:color w:val="000000"/>
                <w:sz w:val="20"/>
                <w:szCs w:val="20"/>
                <w:lang w:val="uk-UA"/>
              </w:rPr>
              <w:t>________________</w:t>
            </w:r>
          </w:p>
        </w:tc>
      </w:tr>
    </w:tbl>
    <w:p w:rsidR="005C5852" w:rsidRDefault="00494DA4" w:rsidP="005C5852">
      <w:pPr>
        <w:ind w:left="1418"/>
        <w:rPr>
          <w:color w:val="000000"/>
          <w:sz w:val="16"/>
          <w:szCs w:val="20"/>
          <w:lang w:val="uk-UA"/>
        </w:rPr>
      </w:pPr>
      <w:r w:rsidRPr="00CF3DA3">
        <w:rPr>
          <w:color w:val="000000"/>
          <w:sz w:val="16"/>
          <w:szCs w:val="20"/>
          <w:lang w:val="uk-UA"/>
        </w:rPr>
        <w:t>(дата)</w:t>
      </w:r>
      <w:r w:rsidRPr="00CF3DA3">
        <w:rPr>
          <w:color w:val="000000"/>
          <w:sz w:val="16"/>
          <w:szCs w:val="20"/>
          <w:lang w:val="uk-UA"/>
        </w:rPr>
        <w:tab/>
      </w:r>
      <w:r w:rsidRPr="00CF3DA3">
        <w:rPr>
          <w:color w:val="000000"/>
          <w:sz w:val="16"/>
          <w:szCs w:val="20"/>
          <w:lang w:val="uk-UA"/>
        </w:rPr>
        <w:tab/>
      </w:r>
      <w:r w:rsidR="005D7B03" w:rsidRPr="00CF3DA3">
        <w:rPr>
          <w:color w:val="000000"/>
          <w:sz w:val="16"/>
          <w:szCs w:val="20"/>
          <w:lang w:val="uk-UA"/>
        </w:rPr>
        <w:tab/>
      </w:r>
      <w:r w:rsidR="009F7491" w:rsidRPr="00CF3DA3">
        <w:rPr>
          <w:color w:val="000000"/>
          <w:sz w:val="16"/>
          <w:szCs w:val="20"/>
          <w:lang w:val="uk-UA"/>
        </w:rPr>
        <w:tab/>
      </w:r>
      <w:r w:rsidR="005C5852">
        <w:rPr>
          <w:color w:val="000000"/>
          <w:sz w:val="16"/>
          <w:szCs w:val="20"/>
          <w:lang w:val="uk-UA"/>
        </w:rPr>
        <w:t xml:space="preserve">                                           </w:t>
      </w:r>
      <w:r w:rsidR="009F7491" w:rsidRPr="00CF3DA3">
        <w:rPr>
          <w:color w:val="000000"/>
          <w:sz w:val="16"/>
          <w:szCs w:val="20"/>
          <w:lang w:val="uk-UA"/>
        </w:rPr>
        <w:t xml:space="preserve"> </w:t>
      </w:r>
      <w:r w:rsidRPr="005C5852">
        <w:rPr>
          <w:color w:val="000000"/>
          <w:sz w:val="16"/>
          <w:szCs w:val="16"/>
          <w:lang w:val="uk-UA"/>
        </w:rPr>
        <w:t>(</w:t>
      </w:r>
      <w:r w:rsidR="005C5852" w:rsidRPr="005C5852">
        <w:rPr>
          <w:rStyle w:val="st42"/>
          <w:sz w:val="16"/>
          <w:szCs w:val="16"/>
        </w:rPr>
        <w:t>Прізвище, ім’я, по батькові</w:t>
      </w:r>
      <w:r w:rsidR="005C5852">
        <w:rPr>
          <w:rStyle w:val="st42"/>
          <w:sz w:val="16"/>
          <w:szCs w:val="16"/>
          <w:lang w:val="uk-UA"/>
        </w:rPr>
        <w:t xml:space="preserve">                                </w:t>
      </w:r>
      <w:r w:rsidR="005C5852" w:rsidRPr="00CF3DA3">
        <w:rPr>
          <w:color w:val="000000"/>
          <w:sz w:val="16"/>
          <w:szCs w:val="20"/>
          <w:lang w:val="uk-UA"/>
        </w:rPr>
        <w:t>(підпис)</w:t>
      </w:r>
    </w:p>
    <w:p w:rsidR="00134EE0" w:rsidRDefault="005C5852" w:rsidP="00B87F4B">
      <w:pPr>
        <w:ind w:left="1418"/>
        <w:rPr>
          <w:color w:val="000000"/>
          <w:sz w:val="16"/>
          <w:szCs w:val="20"/>
          <w:lang w:val="uk-UA"/>
        </w:rPr>
      </w:pPr>
      <w:r>
        <w:rPr>
          <w:rStyle w:val="st42"/>
          <w:sz w:val="16"/>
          <w:szCs w:val="16"/>
          <w:lang w:val="uk-UA"/>
        </w:rPr>
        <w:t xml:space="preserve">                                                                                                          </w:t>
      </w:r>
      <w:r w:rsidRPr="005C5852">
        <w:rPr>
          <w:rStyle w:val="st42"/>
          <w:sz w:val="16"/>
          <w:szCs w:val="16"/>
        </w:rPr>
        <w:t xml:space="preserve"> (за наявності)</w:t>
      </w:r>
      <w:r>
        <w:rPr>
          <w:rStyle w:val="st42"/>
          <w:lang w:val="uk-UA"/>
        </w:rPr>
        <w:t xml:space="preserve"> </w:t>
      </w:r>
      <w:r w:rsidR="005D7B03" w:rsidRPr="00CF3DA3">
        <w:rPr>
          <w:color w:val="000000"/>
          <w:sz w:val="16"/>
          <w:szCs w:val="20"/>
          <w:lang w:val="uk-UA"/>
        </w:rPr>
        <w:t xml:space="preserve"> уповноваженої особи</w:t>
      </w:r>
      <w:r w:rsidR="00494DA4" w:rsidRPr="00CF3DA3">
        <w:rPr>
          <w:color w:val="000000"/>
          <w:sz w:val="16"/>
          <w:szCs w:val="20"/>
          <w:lang w:val="uk-UA"/>
        </w:rPr>
        <w:t>)</w:t>
      </w:r>
      <w:r w:rsidR="00494DA4" w:rsidRPr="00CF3DA3">
        <w:rPr>
          <w:color w:val="000000"/>
          <w:sz w:val="16"/>
          <w:szCs w:val="20"/>
          <w:lang w:val="uk-UA"/>
        </w:rPr>
        <w:tab/>
      </w:r>
      <w:r w:rsidR="005D7B03" w:rsidRPr="00CF3DA3">
        <w:rPr>
          <w:color w:val="000000"/>
          <w:sz w:val="16"/>
          <w:szCs w:val="20"/>
          <w:lang w:val="uk-UA"/>
        </w:rPr>
        <w:tab/>
      </w:r>
    </w:p>
    <w:p w:rsidR="004D4E14" w:rsidRDefault="004D4E14" w:rsidP="00DF0D35">
      <w:pPr>
        <w:rPr>
          <w:color w:val="000000"/>
          <w:sz w:val="16"/>
          <w:szCs w:val="20"/>
          <w:lang w:val="uk-UA"/>
        </w:rPr>
      </w:pPr>
    </w:p>
    <w:p w:rsidR="004D4E14" w:rsidRDefault="004D4E14" w:rsidP="00DF0D35">
      <w:pPr>
        <w:rPr>
          <w:color w:val="000000"/>
          <w:sz w:val="16"/>
          <w:szCs w:val="20"/>
          <w:lang w:val="uk-UA"/>
        </w:rPr>
      </w:pPr>
    </w:p>
    <w:p w:rsidR="004D4E14" w:rsidRDefault="004D4E14" w:rsidP="00DF0D35">
      <w:pPr>
        <w:jc w:val="both"/>
        <w:rPr>
          <w:i/>
          <w:iCs/>
          <w:sz w:val="22"/>
          <w:szCs w:val="22"/>
          <w:lang w:val="x-none" w:eastAsia="uk-UA"/>
        </w:rPr>
      </w:pPr>
    </w:p>
    <w:p w:rsidR="00DF0D35" w:rsidRPr="00DF0D35" w:rsidRDefault="00DF0D35" w:rsidP="00DF0D35">
      <w:pPr>
        <w:ind w:firstLine="709"/>
        <w:jc w:val="both"/>
        <w:rPr>
          <w:color w:val="808080" w:themeColor="background1" w:themeShade="80"/>
          <w:sz w:val="22"/>
          <w:szCs w:val="22"/>
          <w:lang w:val="uk-UA"/>
        </w:rPr>
      </w:pPr>
      <w:r w:rsidRPr="00DF0D35">
        <w:rPr>
          <w:i/>
          <w:iCs/>
          <w:color w:val="808080" w:themeColor="background1" w:themeShade="80"/>
          <w:lang w:val="x-none" w:eastAsia="uk-UA"/>
        </w:rPr>
        <w:t>{Додаток 5 в редакції Наказів Міністерства юстиції № 634/5 від 30.04.2015, № 357/5 від 13.02.2017; із змінами, внесеними згідно з Наказами Міністерства юстиції № 2424/5 від 23.07.2018, № 4237/5 від 11.12.2023</w:t>
      </w:r>
      <w:r w:rsidR="005C5852" w:rsidRPr="0023155E">
        <w:rPr>
          <w:rStyle w:val="st121"/>
          <w:color w:val="808080" w:themeColor="background1" w:themeShade="80"/>
          <w:lang w:val="x-none" w:eastAsia="uk-UA"/>
        </w:rPr>
        <w:t>, № 514/5 від 27.02.2026</w:t>
      </w:r>
      <w:r w:rsidRPr="00DF0D35">
        <w:rPr>
          <w:i/>
          <w:iCs/>
          <w:color w:val="808080" w:themeColor="background1" w:themeShade="80"/>
          <w:lang w:val="x-none" w:eastAsia="uk-UA"/>
        </w:rPr>
        <w:t>}</w:t>
      </w:r>
    </w:p>
    <w:sectPr w:rsidR="00DF0D35" w:rsidRPr="00DF0D35" w:rsidSect="00CF39E0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8AD" w:rsidRDefault="009758AD" w:rsidP="00683EF7">
      <w:r>
        <w:separator/>
      </w:r>
    </w:p>
  </w:endnote>
  <w:endnote w:type="continuationSeparator" w:id="0">
    <w:p w:rsidR="009758AD" w:rsidRDefault="009758AD" w:rsidP="0068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8AD" w:rsidRDefault="009758AD" w:rsidP="00683EF7">
      <w:r>
        <w:separator/>
      </w:r>
    </w:p>
  </w:footnote>
  <w:footnote w:type="continuationSeparator" w:id="0">
    <w:p w:rsidR="009758AD" w:rsidRDefault="009758AD" w:rsidP="00683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37E30"/>
    <w:multiLevelType w:val="hybridMultilevel"/>
    <w:tmpl w:val="3F4E1970"/>
    <w:lvl w:ilvl="0" w:tplc="5C3006B8">
      <w:start w:val="1"/>
      <w:numFmt w:val="decimal"/>
      <w:lvlText w:val="%1."/>
      <w:lvlJc w:val="left"/>
      <w:pPr>
        <w:ind w:left="378" w:hanging="360"/>
      </w:pPr>
      <w:rPr>
        <w:rFonts w:cs="Times New Roman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9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8" w:hanging="180"/>
      </w:pPr>
      <w:rPr>
        <w:rFonts w:cs="Times New Roman"/>
      </w:rPr>
    </w:lvl>
  </w:abstractNum>
  <w:abstractNum w:abstractNumId="1" w15:restartNumberingAfterBreak="0">
    <w:nsid w:val="6C29263E"/>
    <w:multiLevelType w:val="multilevel"/>
    <w:tmpl w:val="7F5A2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hideSpellingErrors/>
  <w:hideGrammaticalErrors/>
  <w:defaultTabStop w:val="709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07"/>
    <w:rsid w:val="0000238A"/>
    <w:rsid w:val="00003262"/>
    <w:rsid w:val="00011538"/>
    <w:rsid w:val="00012D01"/>
    <w:rsid w:val="00017025"/>
    <w:rsid w:val="0002236F"/>
    <w:rsid w:val="00035E33"/>
    <w:rsid w:val="000374BC"/>
    <w:rsid w:val="00050377"/>
    <w:rsid w:val="0005462A"/>
    <w:rsid w:val="00061188"/>
    <w:rsid w:val="00067429"/>
    <w:rsid w:val="00077C7B"/>
    <w:rsid w:val="00080C12"/>
    <w:rsid w:val="00082194"/>
    <w:rsid w:val="00083005"/>
    <w:rsid w:val="000A5054"/>
    <w:rsid w:val="000B03E4"/>
    <w:rsid w:val="000B47B7"/>
    <w:rsid w:val="000B6AC5"/>
    <w:rsid w:val="000C3C79"/>
    <w:rsid w:val="000D2A5D"/>
    <w:rsid w:val="000D7620"/>
    <w:rsid w:val="000D79FF"/>
    <w:rsid w:val="000E627E"/>
    <w:rsid w:val="000E723F"/>
    <w:rsid w:val="000F384E"/>
    <w:rsid w:val="000F58F8"/>
    <w:rsid w:val="0010129A"/>
    <w:rsid w:val="0010189A"/>
    <w:rsid w:val="00106919"/>
    <w:rsid w:val="00110D67"/>
    <w:rsid w:val="00113B00"/>
    <w:rsid w:val="00121071"/>
    <w:rsid w:val="00134EE0"/>
    <w:rsid w:val="00135D7A"/>
    <w:rsid w:val="00140A62"/>
    <w:rsid w:val="0014410F"/>
    <w:rsid w:val="00151D81"/>
    <w:rsid w:val="00157317"/>
    <w:rsid w:val="001619B3"/>
    <w:rsid w:val="001673E9"/>
    <w:rsid w:val="001675E6"/>
    <w:rsid w:val="00185820"/>
    <w:rsid w:val="00187C51"/>
    <w:rsid w:val="001905AE"/>
    <w:rsid w:val="001923E2"/>
    <w:rsid w:val="0019421E"/>
    <w:rsid w:val="001A6E9B"/>
    <w:rsid w:val="001A721D"/>
    <w:rsid w:val="001B11A8"/>
    <w:rsid w:val="001B1971"/>
    <w:rsid w:val="001C5680"/>
    <w:rsid w:val="001E2230"/>
    <w:rsid w:val="001F2D82"/>
    <w:rsid w:val="001F3622"/>
    <w:rsid w:val="001F4FA9"/>
    <w:rsid w:val="00207914"/>
    <w:rsid w:val="00211DB3"/>
    <w:rsid w:val="00221B85"/>
    <w:rsid w:val="00234BA9"/>
    <w:rsid w:val="00237DC1"/>
    <w:rsid w:val="00237E35"/>
    <w:rsid w:val="00241A76"/>
    <w:rsid w:val="00242EAA"/>
    <w:rsid w:val="002439F4"/>
    <w:rsid w:val="00243A02"/>
    <w:rsid w:val="00251211"/>
    <w:rsid w:val="00254A01"/>
    <w:rsid w:val="002630F9"/>
    <w:rsid w:val="00264DF1"/>
    <w:rsid w:val="00297E50"/>
    <w:rsid w:val="002B690E"/>
    <w:rsid w:val="002C4F2E"/>
    <w:rsid w:val="002E6975"/>
    <w:rsid w:val="002F10D3"/>
    <w:rsid w:val="002F796F"/>
    <w:rsid w:val="003007E3"/>
    <w:rsid w:val="003032B4"/>
    <w:rsid w:val="0030397E"/>
    <w:rsid w:val="00303D99"/>
    <w:rsid w:val="00307C8D"/>
    <w:rsid w:val="00315FCC"/>
    <w:rsid w:val="0032240A"/>
    <w:rsid w:val="00324F19"/>
    <w:rsid w:val="00332E3B"/>
    <w:rsid w:val="00333CBA"/>
    <w:rsid w:val="00346835"/>
    <w:rsid w:val="00351C6F"/>
    <w:rsid w:val="00352422"/>
    <w:rsid w:val="00365776"/>
    <w:rsid w:val="00365F52"/>
    <w:rsid w:val="00393D66"/>
    <w:rsid w:val="00396490"/>
    <w:rsid w:val="003A0C94"/>
    <w:rsid w:val="003A3A6C"/>
    <w:rsid w:val="003B21A8"/>
    <w:rsid w:val="003B37E6"/>
    <w:rsid w:val="003B4631"/>
    <w:rsid w:val="003C1E65"/>
    <w:rsid w:val="003C225A"/>
    <w:rsid w:val="003C3B55"/>
    <w:rsid w:val="003C69CB"/>
    <w:rsid w:val="003E25C4"/>
    <w:rsid w:val="003E413F"/>
    <w:rsid w:val="003E5EFF"/>
    <w:rsid w:val="003E646C"/>
    <w:rsid w:val="003E735A"/>
    <w:rsid w:val="003F186F"/>
    <w:rsid w:val="0040114E"/>
    <w:rsid w:val="004032A1"/>
    <w:rsid w:val="00406176"/>
    <w:rsid w:val="00411DD6"/>
    <w:rsid w:val="00423546"/>
    <w:rsid w:val="004278EA"/>
    <w:rsid w:val="00430FBF"/>
    <w:rsid w:val="00451CA3"/>
    <w:rsid w:val="00463295"/>
    <w:rsid w:val="00466C41"/>
    <w:rsid w:val="00470390"/>
    <w:rsid w:val="00470BC1"/>
    <w:rsid w:val="00471143"/>
    <w:rsid w:val="00472AE8"/>
    <w:rsid w:val="00482E19"/>
    <w:rsid w:val="0048477A"/>
    <w:rsid w:val="0048772C"/>
    <w:rsid w:val="00494DA4"/>
    <w:rsid w:val="004B12CB"/>
    <w:rsid w:val="004C37D5"/>
    <w:rsid w:val="004D4E14"/>
    <w:rsid w:val="004E15DF"/>
    <w:rsid w:val="004F5D4F"/>
    <w:rsid w:val="00506AA8"/>
    <w:rsid w:val="0051662D"/>
    <w:rsid w:val="00525718"/>
    <w:rsid w:val="00530CC4"/>
    <w:rsid w:val="00537940"/>
    <w:rsid w:val="00545D23"/>
    <w:rsid w:val="00547045"/>
    <w:rsid w:val="00551407"/>
    <w:rsid w:val="005519EB"/>
    <w:rsid w:val="00552410"/>
    <w:rsid w:val="00553469"/>
    <w:rsid w:val="00556D5A"/>
    <w:rsid w:val="005571DA"/>
    <w:rsid w:val="005623ED"/>
    <w:rsid w:val="00573E8F"/>
    <w:rsid w:val="00575930"/>
    <w:rsid w:val="00582340"/>
    <w:rsid w:val="0058550B"/>
    <w:rsid w:val="00592FC9"/>
    <w:rsid w:val="005A2F31"/>
    <w:rsid w:val="005A5B18"/>
    <w:rsid w:val="005A6AAE"/>
    <w:rsid w:val="005B3589"/>
    <w:rsid w:val="005B6941"/>
    <w:rsid w:val="005C5852"/>
    <w:rsid w:val="005C68F1"/>
    <w:rsid w:val="005C73B9"/>
    <w:rsid w:val="005D016E"/>
    <w:rsid w:val="005D7B03"/>
    <w:rsid w:val="005F126F"/>
    <w:rsid w:val="005F4FE6"/>
    <w:rsid w:val="005F6AA1"/>
    <w:rsid w:val="00602D38"/>
    <w:rsid w:val="006069A2"/>
    <w:rsid w:val="00611672"/>
    <w:rsid w:val="00612655"/>
    <w:rsid w:val="00615199"/>
    <w:rsid w:val="00622FCF"/>
    <w:rsid w:val="0062737F"/>
    <w:rsid w:val="006342AD"/>
    <w:rsid w:val="00634E0D"/>
    <w:rsid w:val="0064325E"/>
    <w:rsid w:val="00652860"/>
    <w:rsid w:val="00663D5B"/>
    <w:rsid w:val="0067089E"/>
    <w:rsid w:val="0067719A"/>
    <w:rsid w:val="00681A69"/>
    <w:rsid w:val="00683875"/>
    <w:rsid w:val="00683EF7"/>
    <w:rsid w:val="00694BEF"/>
    <w:rsid w:val="006D01BC"/>
    <w:rsid w:val="006D0547"/>
    <w:rsid w:val="006D24E5"/>
    <w:rsid w:val="006D2D8B"/>
    <w:rsid w:val="006D60DB"/>
    <w:rsid w:val="006E7F10"/>
    <w:rsid w:val="006F76EC"/>
    <w:rsid w:val="00711431"/>
    <w:rsid w:val="00714AB9"/>
    <w:rsid w:val="00722874"/>
    <w:rsid w:val="00723CB6"/>
    <w:rsid w:val="00725C27"/>
    <w:rsid w:val="00725C50"/>
    <w:rsid w:val="00732EF7"/>
    <w:rsid w:val="0073421D"/>
    <w:rsid w:val="00734853"/>
    <w:rsid w:val="00736CDD"/>
    <w:rsid w:val="0074697D"/>
    <w:rsid w:val="00746E0C"/>
    <w:rsid w:val="007534AE"/>
    <w:rsid w:val="007564D3"/>
    <w:rsid w:val="007613CA"/>
    <w:rsid w:val="00763D5D"/>
    <w:rsid w:val="00770892"/>
    <w:rsid w:val="007825FD"/>
    <w:rsid w:val="00782C0E"/>
    <w:rsid w:val="007A65A5"/>
    <w:rsid w:val="007A75BF"/>
    <w:rsid w:val="007D1EA9"/>
    <w:rsid w:val="007E4D0A"/>
    <w:rsid w:val="007E62F4"/>
    <w:rsid w:val="007E66CF"/>
    <w:rsid w:val="007F0E7C"/>
    <w:rsid w:val="008005DB"/>
    <w:rsid w:val="00800C80"/>
    <w:rsid w:val="00802CD1"/>
    <w:rsid w:val="00831822"/>
    <w:rsid w:val="008322B7"/>
    <w:rsid w:val="00834419"/>
    <w:rsid w:val="00866759"/>
    <w:rsid w:val="00871AAF"/>
    <w:rsid w:val="00871AB1"/>
    <w:rsid w:val="00874817"/>
    <w:rsid w:val="00874FB4"/>
    <w:rsid w:val="00875137"/>
    <w:rsid w:val="0089760A"/>
    <w:rsid w:val="008A632F"/>
    <w:rsid w:val="008B0FF1"/>
    <w:rsid w:val="008C0D00"/>
    <w:rsid w:val="008D148E"/>
    <w:rsid w:val="008D7C5C"/>
    <w:rsid w:val="008E3600"/>
    <w:rsid w:val="008E3FC3"/>
    <w:rsid w:val="008E6E9D"/>
    <w:rsid w:val="008F3E99"/>
    <w:rsid w:val="009118F4"/>
    <w:rsid w:val="00913F13"/>
    <w:rsid w:val="0092068A"/>
    <w:rsid w:val="0092210C"/>
    <w:rsid w:val="00932CCC"/>
    <w:rsid w:val="00937A6F"/>
    <w:rsid w:val="00951236"/>
    <w:rsid w:val="00952157"/>
    <w:rsid w:val="00970419"/>
    <w:rsid w:val="009721A9"/>
    <w:rsid w:val="009758AD"/>
    <w:rsid w:val="009902C4"/>
    <w:rsid w:val="0099728C"/>
    <w:rsid w:val="009A7D60"/>
    <w:rsid w:val="009B2B67"/>
    <w:rsid w:val="009C42CD"/>
    <w:rsid w:val="009C5D75"/>
    <w:rsid w:val="009D5EC3"/>
    <w:rsid w:val="009D602B"/>
    <w:rsid w:val="009E2A5E"/>
    <w:rsid w:val="009F020B"/>
    <w:rsid w:val="009F273F"/>
    <w:rsid w:val="009F7491"/>
    <w:rsid w:val="00A0450D"/>
    <w:rsid w:val="00A3369A"/>
    <w:rsid w:val="00A357EC"/>
    <w:rsid w:val="00A37824"/>
    <w:rsid w:val="00A41421"/>
    <w:rsid w:val="00A45D5D"/>
    <w:rsid w:val="00A5364A"/>
    <w:rsid w:val="00A6320F"/>
    <w:rsid w:val="00A635E8"/>
    <w:rsid w:val="00A65104"/>
    <w:rsid w:val="00A651DE"/>
    <w:rsid w:val="00A71FBE"/>
    <w:rsid w:val="00A827D3"/>
    <w:rsid w:val="00A85E3E"/>
    <w:rsid w:val="00A87CDD"/>
    <w:rsid w:val="00AA194B"/>
    <w:rsid w:val="00AB1095"/>
    <w:rsid w:val="00AB2981"/>
    <w:rsid w:val="00AC1ED8"/>
    <w:rsid w:val="00AC28CC"/>
    <w:rsid w:val="00AD3FDB"/>
    <w:rsid w:val="00AE13F8"/>
    <w:rsid w:val="00AE25B1"/>
    <w:rsid w:val="00AF2FF2"/>
    <w:rsid w:val="00AF4A03"/>
    <w:rsid w:val="00AF4A3B"/>
    <w:rsid w:val="00B01CFA"/>
    <w:rsid w:val="00B02217"/>
    <w:rsid w:val="00B0236D"/>
    <w:rsid w:val="00B03227"/>
    <w:rsid w:val="00B03E22"/>
    <w:rsid w:val="00B14CCD"/>
    <w:rsid w:val="00B257FF"/>
    <w:rsid w:val="00B27E49"/>
    <w:rsid w:val="00B35A74"/>
    <w:rsid w:val="00B41FC3"/>
    <w:rsid w:val="00B42420"/>
    <w:rsid w:val="00B460A9"/>
    <w:rsid w:val="00B53DA7"/>
    <w:rsid w:val="00B551A4"/>
    <w:rsid w:val="00B732B9"/>
    <w:rsid w:val="00B73E99"/>
    <w:rsid w:val="00B837CA"/>
    <w:rsid w:val="00B86B07"/>
    <w:rsid w:val="00B87234"/>
    <w:rsid w:val="00B87F4B"/>
    <w:rsid w:val="00B92862"/>
    <w:rsid w:val="00B93DB6"/>
    <w:rsid w:val="00BA12E4"/>
    <w:rsid w:val="00BA3E8E"/>
    <w:rsid w:val="00BB212F"/>
    <w:rsid w:val="00BB4AB8"/>
    <w:rsid w:val="00BD0F0A"/>
    <w:rsid w:val="00BE0D74"/>
    <w:rsid w:val="00BE1286"/>
    <w:rsid w:val="00C115C3"/>
    <w:rsid w:val="00C12004"/>
    <w:rsid w:val="00C159AC"/>
    <w:rsid w:val="00C17BCB"/>
    <w:rsid w:val="00C31C48"/>
    <w:rsid w:val="00C31CD0"/>
    <w:rsid w:val="00C322A6"/>
    <w:rsid w:val="00C47429"/>
    <w:rsid w:val="00C5527B"/>
    <w:rsid w:val="00C7249A"/>
    <w:rsid w:val="00C77F75"/>
    <w:rsid w:val="00C863FE"/>
    <w:rsid w:val="00C86E2C"/>
    <w:rsid w:val="00C9229D"/>
    <w:rsid w:val="00CA148B"/>
    <w:rsid w:val="00CB6B35"/>
    <w:rsid w:val="00CC3261"/>
    <w:rsid w:val="00CC5B8C"/>
    <w:rsid w:val="00CC69D7"/>
    <w:rsid w:val="00CD4577"/>
    <w:rsid w:val="00CE0C58"/>
    <w:rsid w:val="00CE3A10"/>
    <w:rsid w:val="00CE6EC0"/>
    <w:rsid w:val="00CF0B7F"/>
    <w:rsid w:val="00CF29B5"/>
    <w:rsid w:val="00CF39E0"/>
    <w:rsid w:val="00CF3DA3"/>
    <w:rsid w:val="00CF469C"/>
    <w:rsid w:val="00D028A5"/>
    <w:rsid w:val="00D05280"/>
    <w:rsid w:val="00D0543D"/>
    <w:rsid w:val="00D1090A"/>
    <w:rsid w:val="00D1630C"/>
    <w:rsid w:val="00D226B5"/>
    <w:rsid w:val="00D414D9"/>
    <w:rsid w:val="00D44B39"/>
    <w:rsid w:val="00D47F35"/>
    <w:rsid w:val="00D53266"/>
    <w:rsid w:val="00D5567F"/>
    <w:rsid w:val="00D6075D"/>
    <w:rsid w:val="00D61874"/>
    <w:rsid w:val="00D73366"/>
    <w:rsid w:val="00D84DF5"/>
    <w:rsid w:val="00D8765D"/>
    <w:rsid w:val="00D9135A"/>
    <w:rsid w:val="00D925D3"/>
    <w:rsid w:val="00DA3683"/>
    <w:rsid w:val="00DA5852"/>
    <w:rsid w:val="00DB4383"/>
    <w:rsid w:val="00DD195D"/>
    <w:rsid w:val="00DD2C16"/>
    <w:rsid w:val="00DE17EC"/>
    <w:rsid w:val="00DE2F0D"/>
    <w:rsid w:val="00DE31BF"/>
    <w:rsid w:val="00DF0D35"/>
    <w:rsid w:val="00DF50F6"/>
    <w:rsid w:val="00DF590D"/>
    <w:rsid w:val="00DF6ABF"/>
    <w:rsid w:val="00E06545"/>
    <w:rsid w:val="00E245B8"/>
    <w:rsid w:val="00E267F6"/>
    <w:rsid w:val="00E43446"/>
    <w:rsid w:val="00E6140F"/>
    <w:rsid w:val="00E62C9A"/>
    <w:rsid w:val="00E903E3"/>
    <w:rsid w:val="00EA65B3"/>
    <w:rsid w:val="00EB0A19"/>
    <w:rsid w:val="00EB6DDF"/>
    <w:rsid w:val="00EB6E56"/>
    <w:rsid w:val="00EC125A"/>
    <w:rsid w:val="00ED74CC"/>
    <w:rsid w:val="00EE63CB"/>
    <w:rsid w:val="00EF1562"/>
    <w:rsid w:val="00EF21F2"/>
    <w:rsid w:val="00F012B2"/>
    <w:rsid w:val="00F10DEE"/>
    <w:rsid w:val="00F34691"/>
    <w:rsid w:val="00F36897"/>
    <w:rsid w:val="00F3710A"/>
    <w:rsid w:val="00F53E76"/>
    <w:rsid w:val="00F62200"/>
    <w:rsid w:val="00F83E52"/>
    <w:rsid w:val="00F84C2B"/>
    <w:rsid w:val="00F852C0"/>
    <w:rsid w:val="00F87230"/>
    <w:rsid w:val="00F94F26"/>
    <w:rsid w:val="00FB75DF"/>
    <w:rsid w:val="00FC1513"/>
    <w:rsid w:val="00FC1985"/>
    <w:rsid w:val="00FD254C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94B498"/>
  <w15:chartTrackingRefBased/>
  <w15:docId w15:val="{0B3079EA-3F3B-4127-8D41-16E2DF2E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8F8"/>
    <w:rPr>
      <w:rFonts w:ascii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locked/>
    <w:rsid w:val="0040114E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F58F8"/>
    <w:pPr>
      <w:spacing w:before="100" w:beforeAutospacing="1" w:after="100" w:afterAutospacing="1"/>
    </w:pPr>
  </w:style>
  <w:style w:type="paragraph" w:customStyle="1" w:styleId="1">
    <w:name w:val="Абзац списку1"/>
    <w:basedOn w:val="a"/>
    <w:rsid w:val="000F58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4">
    <w:name w:val="footnote text"/>
    <w:basedOn w:val="a"/>
    <w:link w:val="a5"/>
    <w:semiHidden/>
    <w:rsid w:val="00683EF7"/>
    <w:rPr>
      <w:sz w:val="20"/>
      <w:szCs w:val="20"/>
    </w:rPr>
  </w:style>
  <w:style w:type="character" w:customStyle="1" w:styleId="a5">
    <w:name w:val="Текст виноски Знак"/>
    <w:link w:val="a4"/>
    <w:semiHidden/>
    <w:locked/>
    <w:rsid w:val="00683EF7"/>
    <w:rPr>
      <w:rFonts w:ascii="Times New Roman" w:hAnsi="Times New Roman" w:cs="Times New Roman"/>
      <w:sz w:val="20"/>
      <w:lang w:val="ru-RU" w:eastAsia="ru-RU"/>
    </w:rPr>
  </w:style>
  <w:style w:type="character" w:styleId="a6">
    <w:name w:val="footnote reference"/>
    <w:semiHidden/>
    <w:rsid w:val="00683EF7"/>
    <w:rPr>
      <w:rFonts w:cs="Times New Roman"/>
      <w:vertAlign w:val="superscript"/>
    </w:rPr>
  </w:style>
  <w:style w:type="table" w:styleId="a7">
    <w:name w:val="Table Grid"/>
    <w:basedOn w:val="a1"/>
    <w:rsid w:val="003C69C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73421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semiHidden/>
    <w:locked/>
    <w:rsid w:val="0073421D"/>
    <w:rPr>
      <w:rFonts w:ascii="Tahoma" w:hAnsi="Tahoma" w:cs="Times New Roman"/>
      <w:sz w:val="16"/>
      <w:lang w:val="ru-RU" w:eastAsia="ru-RU"/>
    </w:rPr>
  </w:style>
  <w:style w:type="paragraph" w:styleId="aa">
    <w:name w:val="header"/>
    <w:basedOn w:val="a"/>
    <w:link w:val="ab"/>
    <w:rsid w:val="00952157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locked/>
    <w:rsid w:val="00952157"/>
    <w:rPr>
      <w:rFonts w:ascii="Times New Roman" w:hAnsi="Times New Roman" w:cs="Times New Roman"/>
      <w:sz w:val="24"/>
      <w:lang w:val="ru-RU" w:eastAsia="ru-RU"/>
    </w:rPr>
  </w:style>
  <w:style w:type="paragraph" w:styleId="ac">
    <w:name w:val="footer"/>
    <w:basedOn w:val="a"/>
    <w:link w:val="ad"/>
    <w:rsid w:val="00952157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locked/>
    <w:rsid w:val="00952157"/>
    <w:rPr>
      <w:rFonts w:ascii="Times New Roman" w:hAnsi="Times New Roman" w:cs="Times New Roman"/>
      <w:sz w:val="24"/>
      <w:lang w:val="ru-RU" w:eastAsia="ru-RU"/>
    </w:rPr>
  </w:style>
  <w:style w:type="character" w:customStyle="1" w:styleId="st131">
    <w:name w:val="st131"/>
    <w:uiPriority w:val="99"/>
    <w:rsid w:val="00134EE0"/>
    <w:rPr>
      <w:i/>
      <w:color w:val="0000FF"/>
    </w:rPr>
  </w:style>
  <w:style w:type="character" w:customStyle="1" w:styleId="st46">
    <w:name w:val="st46"/>
    <w:uiPriority w:val="99"/>
    <w:rsid w:val="00134EE0"/>
    <w:rPr>
      <w:i/>
      <w:color w:val="000000"/>
    </w:rPr>
  </w:style>
  <w:style w:type="character" w:customStyle="1" w:styleId="st121">
    <w:name w:val="st121"/>
    <w:uiPriority w:val="99"/>
    <w:rsid w:val="004D4E14"/>
    <w:rPr>
      <w:i/>
      <w:i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40114E"/>
    <w:rPr>
      <w:rFonts w:ascii="Times New Roman" w:hAnsi="Times New Roman" w:cs="Times New Roman"/>
      <w:b/>
      <w:bCs/>
      <w:sz w:val="27"/>
      <w:szCs w:val="27"/>
    </w:rPr>
  </w:style>
  <w:style w:type="character" w:customStyle="1" w:styleId="st42">
    <w:name w:val="st42"/>
    <w:uiPriority w:val="99"/>
    <w:rsid w:val="005C5852"/>
    <w:rPr>
      <w:color w:val="000000"/>
    </w:rPr>
  </w:style>
  <w:style w:type="character" w:customStyle="1" w:styleId="st102">
    <w:name w:val="st102"/>
    <w:uiPriority w:val="99"/>
    <w:rsid w:val="00FD4D25"/>
    <w:rPr>
      <w:b/>
      <w:bCs/>
      <w:color w:val="000000"/>
    </w:rPr>
  </w:style>
  <w:style w:type="character" w:customStyle="1" w:styleId="st40">
    <w:name w:val="st40"/>
    <w:uiPriority w:val="99"/>
    <w:rsid w:val="00FD4D25"/>
    <w:rPr>
      <w:b/>
      <w:bCs/>
      <w:color w:val="000000"/>
      <w:sz w:val="32"/>
      <w:szCs w:val="32"/>
      <w:vertAlign w:val="subscript"/>
    </w:rPr>
  </w:style>
  <w:style w:type="paragraph" w:customStyle="1" w:styleId="st12">
    <w:name w:val="st12"/>
    <w:uiPriority w:val="99"/>
    <w:rsid w:val="00FD4D25"/>
    <w:pPr>
      <w:autoSpaceDE w:val="0"/>
      <w:autoSpaceDN w:val="0"/>
      <w:adjustRightInd w:val="0"/>
      <w:spacing w:before="150" w:after="15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rsid w:val="00FD4D25"/>
    <w:pPr>
      <w:autoSpaceDE w:val="0"/>
      <w:autoSpaceDN w:val="0"/>
      <w:adjustRightInd w:val="0"/>
      <w:spacing w:before="150" w:after="15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82">
    <w:name w:val="st82"/>
    <w:uiPriority w:val="99"/>
    <w:rsid w:val="00FD4D2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3435</Words>
  <Characters>1959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dc:description/>
  <cp:lastModifiedBy>Василенкова Наталя Миколаївна</cp:lastModifiedBy>
  <cp:revision>2</cp:revision>
  <cp:lastPrinted>2017-01-12T12:03:00Z</cp:lastPrinted>
  <dcterms:created xsi:type="dcterms:W3CDTF">2026-03-30T12:02:00Z</dcterms:created>
  <dcterms:modified xsi:type="dcterms:W3CDTF">2026-03-30T12:02:00Z</dcterms:modified>
</cp:coreProperties>
</file>